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627" w:rsidRDefault="00D452CE">
      <w:pPr>
        <w:tabs>
          <w:tab w:val="left" w:pos="1740"/>
        </w:tabs>
        <w:adjustRightInd w:val="0"/>
        <w:snapToGrid w:val="0"/>
        <w:jc w:val="center"/>
        <w:rPr>
          <w:rFonts w:ascii="仿宋_GB2312" w:eastAsia="仿宋_GB2312" w:hAnsi="仿宋"/>
          <w:sz w:val="28"/>
          <w:szCs w:val="28"/>
        </w:rPr>
      </w:pPr>
      <w:r>
        <w:rPr>
          <w:rFonts w:ascii="仿宋_GB2312" w:eastAsia="仿宋_GB2312" w:hAnsi="仿宋" w:hint="eastAsia"/>
          <w:noProof/>
          <w:sz w:val="28"/>
          <w:szCs w:val="28"/>
        </w:rPr>
        <w:drawing>
          <wp:inline distT="0" distB="0" distL="0" distR="0">
            <wp:extent cx="701040" cy="693420"/>
            <wp:effectExtent l="0" t="0" r="3810" b="0"/>
            <wp:docPr id="1" name="图片 1" descr="ruclogo1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uclogo1_4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01040" cy="693420"/>
                    </a:xfrm>
                    <a:prstGeom prst="rect">
                      <a:avLst/>
                    </a:prstGeom>
                    <a:noFill/>
                    <a:ln>
                      <a:noFill/>
                    </a:ln>
                  </pic:spPr>
                </pic:pic>
              </a:graphicData>
            </a:graphic>
          </wp:inline>
        </w:drawing>
      </w:r>
    </w:p>
    <w:p w:rsidR="008E4627" w:rsidRDefault="00D452CE">
      <w:pPr>
        <w:tabs>
          <w:tab w:val="left" w:pos="0"/>
        </w:tabs>
        <w:adjustRightInd w:val="0"/>
        <w:snapToGrid w:val="0"/>
        <w:jc w:val="center"/>
        <w:rPr>
          <w:rFonts w:ascii="方正小标宋简体" w:eastAsia="方正小标宋简体" w:hAnsi="仿宋"/>
          <w:b/>
          <w:sz w:val="36"/>
          <w:szCs w:val="36"/>
          <w:highlight w:val="yellow"/>
        </w:rPr>
      </w:pPr>
      <w:r>
        <w:rPr>
          <w:rFonts w:ascii="方正小标宋简体" w:eastAsia="方正小标宋简体" w:hAnsi="仿宋" w:hint="eastAsia"/>
          <w:b/>
          <w:sz w:val="36"/>
          <w:szCs w:val="36"/>
        </w:rPr>
        <w:t>202</w:t>
      </w:r>
      <w:r>
        <w:rPr>
          <w:rFonts w:ascii="方正小标宋简体" w:eastAsia="方正小标宋简体" w:hAnsi="仿宋" w:hint="eastAsia"/>
          <w:b/>
          <w:sz w:val="36"/>
          <w:szCs w:val="36"/>
        </w:rPr>
        <w:t>4</w:t>
      </w:r>
      <w:r>
        <w:rPr>
          <w:rFonts w:ascii="方正小标宋简体" w:eastAsia="方正小标宋简体" w:hAnsi="仿宋" w:hint="eastAsia"/>
          <w:b/>
          <w:sz w:val="36"/>
          <w:szCs w:val="36"/>
        </w:rPr>
        <w:t>-20</w:t>
      </w:r>
      <w:r>
        <w:rPr>
          <w:rFonts w:ascii="方正小标宋简体" w:eastAsia="方正小标宋简体" w:hAnsi="仿宋"/>
          <w:b/>
          <w:sz w:val="36"/>
          <w:szCs w:val="36"/>
        </w:rPr>
        <w:t>2</w:t>
      </w:r>
      <w:r>
        <w:rPr>
          <w:rFonts w:ascii="方正小标宋简体" w:eastAsia="方正小标宋简体" w:hAnsi="仿宋" w:hint="eastAsia"/>
          <w:b/>
          <w:sz w:val="36"/>
          <w:szCs w:val="36"/>
        </w:rPr>
        <w:t>5</w:t>
      </w:r>
      <w:r>
        <w:rPr>
          <w:rFonts w:ascii="方正小标宋简体" w:eastAsia="方正小标宋简体" w:hAnsi="仿宋" w:hint="eastAsia"/>
          <w:b/>
          <w:sz w:val="36"/>
          <w:szCs w:val="36"/>
        </w:rPr>
        <w:t>学年</w:t>
      </w:r>
      <w:r>
        <w:rPr>
          <w:rFonts w:ascii="方正小标宋简体" w:eastAsia="方正小标宋简体" w:hAnsi="仿宋" w:hint="eastAsia"/>
          <w:b/>
          <w:sz w:val="36"/>
          <w:szCs w:val="36"/>
        </w:rPr>
        <w:t>第二学期</w:t>
      </w:r>
    </w:p>
    <w:p w:rsidR="008E4627" w:rsidRDefault="00D452CE">
      <w:pPr>
        <w:tabs>
          <w:tab w:val="left" w:pos="1740"/>
        </w:tabs>
        <w:adjustRightInd w:val="0"/>
        <w:snapToGrid w:val="0"/>
        <w:jc w:val="center"/>
        <w:rPr>
          <w:rFonts w:ascii="方正小标宋简体" w:eastAsia="方正小标宋简体" w:hAnsi="仿宋"/>
          <w:b/>
          <w:sz w:val="36"/>
          <w:szCs w:val="36"/>
        </w:rPr>
      </w:pPr>
      <w:r>
        <w:rPr>
          <w:rFonts w:ascii="方正小标宋简体" w:eastAsia="方正小标宋简体" w:hAnsi="仿宋" w:hint="eastAsia"/>
          <w:b/>
          <w:sz w:val="36"/>
          <w:szCs w:val="36"/>
        </w:rPr>
        <w:t>中国人民大学接收台湾地区校际</w:t>
      </w:r>
      <w:r w:rsidR="00F81D30">
        <w:rPr>
          <w:rFonts w:ascii="方正小标宋简体" w:eastAsia="方正小标宋简体" w:hAnsi="仿宋" w:hint="eastAsia"/>
          <w:b/>
          <w:sz w:val="36"/>
          <w:szCs w:val="36"/>
        </w:rPr>
        <w:t>（院际）</w:t>
      </w:r>
      <w:bookmarkStart w:id="0" w:name="_GoBack"/>
      <w:bookmarkEnd w:id="0"/>
      <w:r>
        <w:rPr>
          <w:rFonts w:ascii="方正小标宋简体" w:eastAsia="方正小标宋简体" w:hAnsi="仿宋" w:hint="eastAsia"/>
          <w:b/>
          <w:sz w:val="36"/>
          <w:szCs w:val="36"/>
        </w:rPr>
        <w:t>交换学生</w:t>
      </w:r>
    </w:p>
    <w:p w:rsidR="008E4627" w:rsidRDefault="00D452CE">
      <w:pPr>
        <w:tabs>
          <w:tab w:val="left" w:pos="1740"/>
        </w:tabs>
        <w:adjustRightInd w:val="0"/>
        <w:snapToGrid w:val="0"/>
        <w:jc w:val="center"/>
        <w:rPr>
          <w:rFonts w:ascii="方正小标宋简体" w:eastAsia="方正小标宋简体" w:hAnsi="仿宋"/>
          <w:b/>
          <w:sz w:val="36"/>
          <w:szCs w:val="36"/>
        </w:rPr>
      </w:pPr>
      <w:r>
        <w:rPr>
          <w:rFonts w:ascii="方正小标宋简体" w:eastAsia="方正小标宋简体" w:hAnsi="仿宋" w:hint="eastAsia"/>
          <w:b/>
          <w:sz w:val="36"/>
          <w:szCs w:val="36"/>
        </w:rPr>
        <w:t>简</w:t>
      </w:r>
      <w:r>
        <w:rPr>
          <w:rFonts w:ascii="方正小标宋简体" w:eastAsia="方正小标宋简体" w:hAnsi="仿宋" w:hint="eastAsia"/>
          <w:b/>
          <w:sz w:val="36"/>
          <w:szCs w:val="36"/>
        </w:rPr>
        <w:t xml:space="preserve">  </w:t>
      </w:r>
      <w:r>
        <w:rPr>
          <w:rFonts w:ascii="方正小标宋简体" w:eastAsia="方正小标宋简体" w:hAnsi="仿宋" w:hint="eastAsia"/>
          <w:b/>
          <w:sz w:val="36"/>
          <w:szCs w:val="36"/>
        </w:rPr>
        <w:t>章</w:t>
      </w:r>
    </w:p>
    <w:p w:rsidR="008E4627" w:rsidRDefault="008E4627">
      <w:pPr>
        <w:widowControl/>
        <w:spacing w:line="560" w:lineRule="exact"/>
        <w:jc w:val="left"/>
        <w:rPr>
          <w:rFonts w:ascii="黑体" w:eastAsia="黑体" w:hAnsi="黑体" w:cs="Arial"/>
          <w:b/>
          <w:bCs/>
          <w:color w:val="000000"/>
          <w:kern w:val="0"/>
          <w:sz w:val="28"/>
          <w:szCs w:val="28"/>
        </w:rPr>
      </w:pPr>
    </w:p>
    <w:p w:rsidR="008E4627" w:rsidRDefault="00D452CE">
      <w:pPr>
        <w:widowControl/>
        <w:spacing w:line="560" w:lineRule="exact"/>
        <w:ind w:firstLineChars="200" w:firstLine="562"/>
        <w:jc w:val="left"/>
        <w:rPr>
          <w:rFonts w:ascii="Arial" w:eastAsia="宋体" w:hAnsi="Arial" w:cs="Arial"/>
          <w:color w:val="000000"/>
          <w:kern w:val="0"/>
          <w:szCs w:val="21"/>
        </w:rPr>
      </w:pPr>
      <w:r>
        <w:rPr>
          <w:rFonts w:ascii="黑体" w:eastAsia="黑体" w:hAnsi="黑体" w:cs="Arial" w:hint="eastAsia"/>
          <w:b/>
          <w:bCs/>
          <w:color w:val="000000"/>
          <w:kern w:val="0"/>
          <w:sz w:val="28"/>
          <w:szCs w:val="28"/>
        </w:rPr>
        <w:t>一、申请资格</w:t>
      </w:r>
    </w:p>
    <w:p w:rsidR="008E4627" w:rsidRDefault="00D452CE">
      <w:pPr>
        <w:widowControl/>
        <w:spacing w:line="560" w:lineRule="exact"/>
        <w:ind w:firstLine="560"/>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1</w:t>
      </w:r>
      <w:r>
        <w:rPr>
          <w:rFonts w:ascii="仿宋_GB2312" w:eastAsia="仿宋_GB2312" w:hAnsi="Arial" w:cs="Arial" w:hint="eastAsia"/>
          <w:color w:val="000000"/>
          <w:kern w:val="0"/>
          <w:sz w:val="28"/>
          <w:szCs w:val="28"/>
        </w:rPr>
        <w:t>、台湾</w:t>
      </w:r>
      <w:r>
        <w:rPr>
          <w:rFonts w:ascii="仿宋_GB2312" w:eastAsia="仿宋_GB2312" w:hAnsi="Arial" w:cs="Arial"/>
          <w:color w:val="000000"/>
          <w:kern w:val="0"/>
          <w:sz w:val="28"/>
          <w:szCs w:val="28"/>
        </w:rPr>
        <w:t>地区合作协议高校全日制在读的</w:t>
      </w:r>
      <w:r>
        <w:rPr>
          <w:rFonts w:ascii="仿宋_GB2312" w:eastAsia="仿宋_GB2312" w:hAnsi="Arial" w:cs="Arial" w:hint="eastAsia"/>
          <w:color w:val="FF0000"/>
          <w:kern w:val="0"/>
          <w:sz w:val="28"/>
          <w:szCs w:val="28"/>
        </w:rPr>
        <w:t>台湾</w:t>
      </w:r>
      <w:r>
        <w:rPr>
          <w:rFonts w:ascii="仿宋_GB2312" w:eastAsia="仿宋_GB2312" w:hAnsi="Arial" w:cs="Arial"/>
          <w:color w:val="FF0000"/>
          <w:kern w:val="0"/>
          <w:sz w:val="28"/>
          <w:szCs w:val="28"/>
        </w:rPr>
        <w:t>籍</w:t>
      </w:r>
      <w:r>
        <w:rPr>
          <w:rFonts w:ascii="仿宋_GB2312" w:eastAsia="仿宋_GB2312" w:hAnsi="Arial" w:cs="Arial"/>
          <w:color w:val="000000"/>
          <w:kern w:val="0"/>
          <w:sz w:val="28"/>
          <w:szCs w:val="28"/>
        </w:rPr>
        <w:t>学生</w:t>
      </w:r>
      <w:r>
        <w:rPr>
          <w:rFonts w:ascii="仿宋_GB2312" w:eastAsia="仿宋_GB2312" w:hAnsi="Arial" w:cs="Arial" w:hint="eastAsia"/>
          <w:color w:val="000000"/>
          <w:kern w:val="0"/>
          <w:sz w:val="28"/>
          <w:szCs w:val="28"/>
        </w:rPr>
        <w:t>，年龄不超过</w:t>
      </w:r>
      <w:r>
        <w:rPr>
          <w:rFonts w:ascii="仿宋_GB2312" w:eastAsia="仿宋_GB2312" w:hAnsi="Arial" w:cs="Arial" w:hint="eastAsia"/>
          <w:color w:val="000000"/>
          <w:kern w:val="0"/>
          <w:sz w:val="28"/>
          <w:szCs w:val="28"/>
        </w:rPr>
        <w:t>30</w:t>
      </w:r>
      <w:r>
        <w:rPr>
          <w:rFonts w:ascii="仿宋_GB2312" w:eastAsia="仿宋_GB2312" w:hAnsi="Arial" w:cs="Arial" w:hint="eastAsia"/>
          <w:color w:val="000000"/>
          <w:kern w:val="0"/>
          <w:sz w:val="28"/>
          <w:szCs w:val="28"/>
        </w:rPr>
        <w:t>周岁；</w:t>
      </w:r>
    </w:p>
    <w:p w:rsidR="008E4627" w:rsidRDefault="00D452CE">
      <w:pPr>
        <w:widowControl/>
        <w:spacing w:line="560" w:lineRule="exact"/>
        <w:ind w:firstLine="560"/>
        <w:rPr>
          <w:rFonts w:ascii="仿宋_GB2312" w:eastAsia="仿宋_GB2312" w:hAnsi="Arial" w:cs="Arial"/>
          <w:color w:val="000000"/>
          <w:kern w:val="0"/>
          <w:sz w:val="28"/>
          <w:szCs w:val="28"/>
        </w:rPr>
      </w:pPr>
      <w:r>
        <w:rPr>
          <w:rFonts w:ascii="仿宋_GB2312" w:eastAsia="仿宋_GB2312" w:hAnsi="Arial" w:cs="Arial"/>
          <w:color w:val="000000"/>
          <w:kern w:val="0"/>
          <w:sz w:val="28"/>
          <w:szCs w:val="28"/>
        </w:rPr>
        <w:t>2</w:t>
      </w:r>
      <w:r>
        <w:rPr>
          <w:rFonts w:ascii="仿宋_GB2312" w:eastAsia="仿宋_GB2312" w:hAnsi="Arial" w:cs="Arial" w:hint="eastAsia"/>
          <w:color w:val="000000"/>
          <w:kern w:val="0"/>
          <w:sz w:val="28"/>
          <w:szCs w:val="28"/>
        </w:rPr>
        <w:t>、符合所在学校甄选条件，由所在学校推荐；</w:t>
      </w:r>
    </w:p>
    <w:p w:rsidR="008E4627" w:rsidRDefault="00D452CE">
      <w:pPr>
        <w:widowControl/>
        <w:spacing w:line="560" w:lineRule="exact"/>
        <w:ind w:firstLine="560"/>
        <w:rPr>
          <w:rFonts w:ascii="仿宋_GB2312" w:eastAsia="仿宋_GB2312" w:hAnsi="Arial" w:cs="Arial"/>
          <w:color w:val="000000"/>
          <w:kern w:val="0"/>
          <w:sz w:val="28"/>
          <w:szCs w:val="28"/>
        </w:rPr>
      </w:pPr>
      <w:r>
        <w:rPr>
          <w:rFonts w:ascii="仿宋_GB2312" w:eastAsia="仿宋_GB2312" w:hAnsi="Arial" w:cs="Arial"/>
          <w:color w:val="000000"/>
          <w:kern w:val="0"/>
          <w:sz w:val="28"/>
          <w:szCs w:val="28"/>
        </w:rPr>
        <w:t>3</w:t>
      </w:r>
      <w:r>
        <w:rPr>
          <w:rFonts w:ascii="仿宋_GB2312" w:eastAsia="仿宋_GB2312" w:hAnsi="Arial" w:cs="Arial" w:hint="eastAsia"/>
          <w:color w:val="000000"/>
          <w:kern w:val="0"/>
          <w:sz w:val="28"/>
          <w:szCs w:val="28"/>
        </w:rPr>
        <w:t>、品行端正，无犯罪记录；</w:t>
      </w:r>
    </w:p>
    <w:p w:rsidR="008E4627" w:rsidRDefault="00D452CE">
      <w:pPr>
        <w:widowControl/>
        <w:spacing w:line="560" w:lineRule="exact"/>
        <w:ind w:firstLine="560"/>
        <w:rPr>
          <w:rFonts w:ascii="仿宋_GB2312" w:eastAsia="仿宋_GB2312" w:hAnsi="Arial" w:cs="Arial"/>
          <w:color w:val="000000"/>
          <w:kern w:val="0"/>
          <w:sz w:val="28"/>
          <w:szCs w:val="28"/>
        </w:rPr>
      </w:pPr>
      <w:r>
        <w:rPr>
          <w:rFonts w:ascii="仿宋_GB2312" w:eastAsia="仿宋_GB2312" w:hAnsi="Arial" w:cs="Arial"/>
          <w:color w:val="000000"/>
          <w:kern w:val="0"/>
          <w:sz w:val="28"/>
          <w:szCs w:val="28"/>
        </w:rPr>
        <w:t>4</w:t>
      </w:r>
      <w:r>
        <w:rPr>
          <w:rFonts w:ascii="仿宋_GB2312" w:eastAsia="仿宋_GB2312" w:hAnsi="Arial" w:cs="Arial" w:hint="eastAsia"/>
          <w:color w:val="000000"/>
          <w:kern w:val="0"/>
          <w:sz w:val="28"/>
          <w:szCs w:val="28"/>
        </w:rPr>
        <w:t>、身心健康，符合我校体检标准</w:t>
      </w:r>
      <w:r>
        <w:rPr>
          <w:rFonts w:ascii="仿宋_GB2312" w:eastAsia="仿宋_GB2312" w:hAnsi="Arial" w:cs="Arial" w:hint="eastAsia"/>
          <w:color w:val="000000"/>
          <w:kern w:val="0"/>
          <w:sz w:val="28"/>
          <w:szCs w:val="28"/>
        </w:rPr>
        <w:t>;</w:t>
      </w:r>
    </w:p>
    <w:p w:rsidR="008E4627" w:rsidRDefault="00D452CE">
      <w:pPr>
        <w:widowControl/>
        <w:spacing w:line="560" w:lineRule="exact"/>
        <w:ind w:firstLine="560"/>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5</w:t>
      </w:r>
      <w:r>
        <w:rPr>
          <w:rFonts w:ascii="仿宋_GB2312" w:eastAsia="仿宋_GB2312" w:hAnsi="Arial" w:cs="Arial" w:hint="eastAsia"/>
          <w:color w:val="000000"/>
          <w:kern w:val="0"/>
          <w:sz w:val="28"/>
          <w:szCs w:val="28"/>
        </w:rPr>
        <w:t>、就读期间</w:t>
      </w:r>
      <w:r>
        <w:rPr>
          <w:rFonts w:ascii="仿宋_GB2312" w:eastAsia="仿宋_GB2312" w:hAnsi="Arial" w:cs="Arial" w:hint="eastAsia"/>
          <w:color w:val="000000"/>
          <w:kern w:val="0"/>
          <w:sz w:val="28"/>
          <w:szCs w:val="28"/>
        </w:rPr>
        <w:t>学习成绩优良；</w:t>
      </w:r>
    </w:p>
    <w:p w:rsidR="008E4627" w:rsidRDefault="00D452CE">
      <w:pPr>
        <w:widowControl/>
        <w:spacing w:line="560" w:lineRule="exact"/>
        <w:ind w:firstLine="560"/>
        <w:rPr>
          <w:rFonts w:ascii="Arial" w:eastAsia="宋体" w:hAnsi="Arial" w:cs="Arial"/>
          <w:color w:val="000000"/>
          <w:kern w:val="0"/>
          <w:szCs w:val="21"/>
        </w:rPr>
      </w:pPr>
      <w:r>
        <w:rPr>
          <w:rFonts w:ascii="仿宋_GB2312" w:eastAsia="仿宋_GB2312" w:hAnsi="Arial" w:cs="Arial" w:hint="eastAsia"/>
          <w:color w:val="000000"/>
          <w:kern w:val="0"/>
          <w:sz w:val="28"/>
          <w:szCs w:val="28"/>
        </w:rPr>
        <w:t>6</w:t>
      </w:r>
      <w:r>
        <w:rPr>
          <w:rFonts w:ascii="仿宋_GB2312" w:eastAsia="仿宋_GB2312" w:hAnsi="Arial" w:cs="Arial" w:hint="eastAsia"/>
          <w:color w:val="000000"/>
          <w:kern w:val="0"/>
          <w:sz w:val="28"/>
          <w:szCs w:val="28"/>
        </w:rPr>
        <w:t>、原则上为非毕业年级（</w:t>
      </w:r>
      <w:r>
        <w:rPr>
          <w:rFonts w:ascii="仿宋_GB2312" w:eastAsia="仿宋_GB2312" w:hAnsi="仿宋" w:hint="eastAsia"/>
          <w:color w:val="FF0000"/>
          <w:sz w:val="28"/>
          <w:szCs w:val="28"/>
        </w:rPr>
        <w:t>我校交换</w:t>
      </w:r>
      <w:r>
        <w:rPr>
          <w:rFonts w:ascii="仿宋_GB2312" w:eastAsia="仿宋_GB2312" w:hAnsi="仿宋"/>
          <w:color w:val="FF0000"/>
          <w:sz w:val="28"/>
          <w:szCs w:val="28"/>
        </w:rPr>
        <w:t>生成绩单</w:t>
      </w:r>
      <w:r>
        <w:rPr>
          <w:rFonts w:ascii="仿宋_GB2312" w:eastAsia="仿宋_GB2312" w:hAnsi="仿宋" w:hint="eastAsia"/>
          <w:color w:val="FF0000"/>
          <w:sz w:val="28"/>
          <w:szCs w:val="28"/>
        </w:rPr>
        <w:t>于学生</w:t>
      </w:r>
      <w:r>
        <w:rPr>
          <w:rFonts w:ascii="仿宋_GB2312" w:eastAsia="仿宋_GB2312" w:hAnsi="仿宋"/>
          <w:color w:val="FF0000"/>
          <w:sz w:val="28"/>
          <w:szCs w:val="28"/>
        </w:rPr>
        <w:t>交换</w:t>
      </w:r>
      <w:r>
        <w:rPr>
          <w:rFonts w:ascii="仿宋_GB2312" w:eastAsia="仿宋_GB2312" w:hAnsi="仿宋" w:hint="eastAsia"/>
          <w:color w:val="FF0000"/>
          <w:sz w:val="28"/>
          <w:szCs w:val="28"/>
        </w:rPr>
        <w:t>的下一学期初</w:t>
      </w:r>
      <w:r>
        <w:rPr>
          <w:rFonts w:ascii="仿宋_GB2312" w:eastAsia="仿宋_GB2312" w:hAnsi="仿宋"/>
          <w:color w:val="FF0000"/>
          <w:sz w:val="28"/>
          <w:szCs w:val="28"/>
        </w:rPr>
        <w:t>寄出，</w:t>
      </w:r>
      <w:r>
        <w:rPr>
          <w:rFonts w:ascii="仿宋_GB2312" w:eastAsia="仿宋_GB2312" w:hAnsi="仿宋" w:hint="eastAsia"/>
          <w:color w:val="FF0000"/>
          <w:sz w:val="28"/>
          <w:szCs w:val="28"/>
        </w:rPr>
        <w:t>无法提前发送</w:t>
      </w:r>
      <w:r>
        <w:rPr>
          <w:rFonts w:ascii="仿宋_GB2312" w:eastAsia="仿宋_GB2312" w:hAnsi="仿宋"/>
          <w:color w:val="FF0000"/>
          <w:sz w:val="28"/>
          <w:szCs w:val="28"/>
        </w:rPr>
        <w:t>成绩</w:t>
      </w:r>
      <w:r>
        <w:rPr>
          <w:rFonts w:ascii="仿宋_GB2312" w:eastAsia="仿宋_GB2312" w:hAnsi="仿宋" w:hint="eastAsia"/>
          <w:color w:val="FF0000"/>
          <w:sz w:val="28"/>
          <w:szCs w:val="28"/>
        </w:rPr>
        <w:t>单</w:t>
      </w:r>
      <w:r>
        <w:rPr>
          <w:rFonts w:ascii="仿宋_GB2312" w:eastAsia="仿宋_GB2312" w:hAnsi="仿宋"/>
          <w:color w:val="FF0000"/>
          <w:sz w:val="28"/>
          <w:szCs w:val="28"/>
        </w:rPr>
        <w:t>，</w:t>
      </w:r>
      <w:r>
        <w:rPr>
          <w:rFonts w:ascii="仿宋_GB2312" w:eastAsia="仿宋_GB2312" w:hAnsi="仿宋" w:hint="eastAsia"/>
          <w:color w:val="FF0000"/>
          <w:sz w:val="28"/>
          <w:szCs w:val="28"/>
        </w:rPr>
        <w:t>为不影响学生正常毕业，原则上建议不派出应届毕业生</w:t>
      </w:r>
      <w:r>
        <w:rPr>
          <w:rFonts w:ascii="仿宋_GB2312" w:eastAsia="仿宋_GB2312" w:hAnsi="Arial" w:cs="Arial" w:hint="eastAsia"/>
          <w:color w:val="000000"/>
          <w:kern w:val="0"/>
          <w:sz w:val="28"/>
          <w:szCs w:val="28"/>
        </w:rPr>
        <w:t>）；</w:t>
      </w:r>
    </w:p>
    <w:p w:rsidR="008E4627" w:rsidRDefault="00D452CE">
      <w:pPr>
        <w:widowControl/>
        <w:spacing w:line="560" w:lineRule="exact"/>
        <w:ind w:firstLine="560"/>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7</w:t>
      </w:r>
      <w:r>
        <w:rPr>
          <w:rFonts w:ascii="仿宋_GB2312" w:eastAsia="仿宋_GB2312" w:hAnsi="Arial" w:cs="Arial" w:hint="eastAsia"/>
          <w:color w:val="000000"/>
          <w:kern w:val="0"/>
          <w:sz w:val="28"/>
          <w:szCs w:val="28"/>
        </w:rPr>
        <w:t>、在我校有对应交换专业（学院及专业目录见附件</w:t>
      </w:r>
      <w:r>
        <w:rPr>
          <w:rFonts w:ascii="仿宋_GB2312" w:eastAsia="仿宋_GB2312" w:hAnsi="Arial" w:cs="Arial"/>
          <w:color w:val="000000"/>
          <w:kern w:val="0"/>
          <w:sz w:val="28"/>
          <w:szCs w:val="28"/>
        </w:rPr>
        <w:t>6</w:t>
      </w:r>
      <w:r>
        <w:rPr>
          <w:rFonts w:ascii="仿宋_GB2312" w:eastAsia="仿宋_GB2312" w:hAnsi="Arial" w:cs="Arial" w:hint="eastAsia"/>
          <w:color w:val="000000"/>
          <w:kern w:val="0"/>
          <w:sz w:val="28"/>
          <w:szCs w:val="28"/>
        </w:rPr>
        <w:t>，详细情况可查阅我校网站</w:t>
      </w:r>
      <w:hyperlink r:id="rId7" w:history="1">
        <w:r>
          <w:rPr>
            <w:rFonts w:ascii="仿宋_GB2312" w:eastAsia="仿宋_GB2312" w:hAnsi="Arial" w:cs="Arial" w:hint="eastAsia"/>
            <w:color w:val="0000FF"/>
            <w:kern w:val="0"/>
            <w:sz w:val="28"/>
            <w:szCs w:val="28"/>
            <w:u w:val="single"/>
          </w:rPr>
          <w:t>www.ruc.edu.cn</w:t>
        </w:r>
      </w:hyperlink>
      <w:r>
        <w:rPr>
          <w:rFonts w:ascii="仿宋_GB2312" w:eastAsia="仿宋_GB2312" w:hAnsi="Arial" w:cs="Arial" w:hint="eastAsia"/>
          <w:color w:val="000000"/>
          <w:kern w:val="0"/>
          <w:sz w:val="28"/>
          <w:szCs w:val="28"/>
        </w:rPr>
        <w:t>）；</w:t>
      </w:r>
    </w:p>
    <w:p w:rsidR="008E4627" w:rsidRDefault="008E4627">
      <w:pPr>
        <w:widowControl/>
        <w:spacing w:line="560" w:lineRule="exact"/>
        <w:ind w:firstLine="560"/>
        <w:rPr>
          <w:rFonts w:ascii="仿宋_GB2312" w:eastAsia="仿宋_GB2312" w:hAnsi="Arial" w:cs="Arial"/>
          <w:color w:val="000000"/>
          <w:kern w:val="0"/>
          <w:sz w:val="28"/>
          <w:szCs w:val="28"/>
        </w:rPr>
      </w:pPr>
    </w:p>
    <w:p w:rsidR="008E4627" w:rsidRDefault="00D452CE">
      <w:pPr>
        <w:widowControl/>
        <w:spacing w:line="560" w:lineRule="exact"/>
        <w:ind w:firstLineChars="200" w:firstLine="562"/>
        <w:rPr>
          <w:rFonts w:ascii="Arial" w:eastAsia="宋体" w:hAnsi="Arial" w:cs="Arial"/>
          <w:color w:val="000000"/>
          <w:kern w:val="0"/>
          <w:szCs w:val="21"/>
        </w:rPr>
      </w:pPr>
      <w:r>
        <w:rPr>
          <w:rFonts w:ascii="黑体" w:eastAsia="黑体" w:hAnsi="黑体" w:cs="Arial" w:hint="eastAsia"/>
          <w:b/>
          <w:bCs/>
          <w:color w:val="000000"/>
          <w:kern w:val="0"/>
          <w:sz w:val="28"/>
          <w:szCs w:val="28"/>
        </w:rPr>
        <w:t>二、工作流程</w:t>
      </w:r>
    </w:p>
    <w:p w:rsidR="008E4627" w:rsidRDefault="00D452CE">
      <w:pPr>
        <w:widowControl/>
        <w:spacing w:line="560" w:lineRule="exact"/>
        <w:ind w:firstLine="560"/>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1</w:t>
      </w:r>
      <w:r>
        <w:rPr>
          <w:rFonts w:ascii="仿宋_GB2312" w:eastAsia="仿宋_GB2312" w:hAnsi="Arial" w:cs="Arial" w:hint="eastAsia"/>
          <w:color w:val="000000"/>
          <w:kern w:val="0"/>
          <w:sz w:val="28"/>
          <w:szCs w:val="28"/>
        </w:rPr>
        <w:t>、请各校按照协议名额选拔学生</w:t>
      </w:r>
      <w:r>
        <w:rPr>
          <w:rFonts w:ascii="仿宋_GB2312" w:eastAsia="仿宋_GB2312" w:hAnsi="Arial" w:cs="Arial" w:hint="eastAsia"/>
          <w:color w:val="000000"/>
          <w:kern w:val="0"/>
          <w:sz w:val="28"/>
          <w:szCs w:val="28"/>
        </w:rPr>
        <w:t>，并于</w:t>
      </w:r>
      <w:r>
        <w:rPr>
          <w:rFonts w:ascii="仿宋_GB2312" w:eastAsia="仿宋_GB2312" w:hAnsi="Arial" w:cs="Arial" w:hint="eastAsia"/>
          <w:b/>
          <w:color w:val="FF0000"/>
          <w:kern w:val="0"/>
          <w:sz w:val="28"/>
          <w:szCs w:val="28"/>
        </w:rPr>
        <w:t>2</w:t>
      </w:r>
      <w:r>
        <w:rPr>
          <w:rFonts w:ascii="仿宋_GB2312" w:eastAsia="仿宋_GB2312" w:hAnsi="Arial" w:cs="Arial"/>
          <w:b/>
          <w:color w:val="FF0000"/>
          <w:kern w:val="0"/>
          <w:sz w:val="28"/>
          <w:szCs w:val="28"/>
        </w:rPr>
        <w:t>02</w:t>
      </w:r>
      <w:r>
        <w:rPr>
          <w:rFonts w:ascii="仿宋_GB2312" w:eastAsia="仿宋_GB2312" w:hAnsi="Arial" w:cs="Arial" w:hint="eastAsia"/>
          <w:b/>
          <w:color w:val="FF0000"/>
          <w:kern w:val="0"/>
          <w:sz w:val="28"/>
          <w:szCs w:val="28"/>
        </w:rPr>
        <w:t>4</w:t>
      </w:r>
      <w:r>
        <w:rPr>
          <w:rFonts w:ascii="仿宋_GB2312" w:eastAsia="仿宋_GB2312" w:hAnsi="Arial" w:cs="Arial" w:hint="eastAsia"/>
          <w:b/>
          <w:color w:val="FF0000"/>
          <w:kern w:val="0"/>
          <w:sz w:val="28"/>
          <w:szCs w:val="28"/>
        </w:rPr>
        <w:t>年</w:t>
      </w:r>
      <w:r>
        <w:rPr>
          <w:rFonts w:ascii="仿宋_GB2312" w:eastAsia="仿宋_GB2312" w:hAnsi="Arial" w:cs="Arial" w:hint="eastAsia"/>
          <w:b/>
          <w:color w:val="FF0000"/>
          <w:kern w:val="0"/>
          <w:sz w:val="28"/>
          <w:szCs w:val="28"/>
        </w:rPr>
        <w:t>11</w:t>
      </w:r>
      <w:r>
        <w:rPr>
          <w:rFonts w:ascii="仿宋_GB2312" w:eastAsia="仿宋_GB2312" w:hAnsi="Arial" w:cs="Arial"/>
          <w:b/>
          <w:color w:val="FF0000"/>
          <w:kern w:val="0"/>
          <w:sz w:val="28"/>
          <w:szCs w:val="28"/>
        </w:rPr>
        <w:t>月</w:t>
      </w:r>
      <w:r>
        <w:rPr>
          <w:rFonts w:ascii="仿宋_GB2312" w:eastAsia="仿宋_GB2312" w:hAnsi="Arial" w:cs="Arial" w:hint="eastAsia"/>
          <w:b/>
          <w:color w:val="FF0000"/>
          <w:kern w:val="0"/>
          <w:sz w:val="28"/>
          <w:szCs w:val="28"/>
        </w:rPr>
        <w:t>15</w:t>
      </w:r>
      <w:r>
        <w:rPr>
          <w:rFonts w:ascii="仿宋_GB2312" w:eastAsia="仿宋_GB2312" w:hAnsi="Arial" w:cs="Arial"/>
          <w:b/>
          <w:color w:val="FF0000"/>
          <w:kern w:val="0"/>
          <w:sz w:val="28"/>
          <w:szCs w:val="28"/>
        </w:rPr>
        <w:t>日前</w:t>
      </w:r>
      <w:r>
        <w:rPr>
          <w:rFonts w:ascii="仿宋_GB2312" w:eastAsia="仿宋_GB2312" w:hAnsi="Arial" w:cs="Arial" w:hint="eastAsia"/>
          <w:color w:val="000000"/>
          <w:kern w:val="0"/>
          <w:sz w:val="28"/>
          <w:szCs w:val="28"/>
        </w:rPr>
        <w:t>将拟推荐人电子版申请材料发送至我校港澳台办公室邮箱</w:t>
      </w:r>
      <w:r>
        <w:rPr>
          <w:rFonts w:ascii="Times New Roman" w:eastAsia="仿宋_GB2312" w:hAnsi="Times New Roman" w:cs="Times New Roman"/>
          <w:color w:val="000000"/>
          <w:kern w:val="0"/>
          <w:sz w:val="28"/>
          <w:szCs w:val="28"/>
        </w:rPr>
        <w:t>rucgangaotaiban@163.com</w:t>
      </w:r>
      <w:r>
        <w:rPr>
          <w:rFonts w:ascii="仿宋_GB2312" w:eastAsia="仿宋_GB2312" w:hAnsi="Arial" w:cs="Arial" w:hint="eastAsia"/>
          <w:color w:val="000000"/>
          <w:kern w:val="0"/>
          <w:sz w:val="28"/>
          <w:szCs w:val="28"/>
        </w:rPr>
        <w:t>，并寄出纸质版申请材料。</w:t>
      </w:r>
    </w:p>
    <w:p w:rsidR="008E4627" w:rsidRDefault="00D452CE">
      <w:pPr>
        <w:widowControl/>
        <w:spacing w:line="560" w:lineRule="exact"/>
        <w:ind w:firstLine="560"/>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lastRenderedPageBreak/>
        <w:t>2</w:t>
      </w:r>
      <w:r>
        <w:rPr>
          <w:rFonts w:ascii="仿宋_GB2312" w:eastAsia="仿宋_GB2312" w:hAnsi="Arial" w:cs="Arial" w:hint="eastAsia"/>
          <w:color w:val="000000"/>
          <w:kern w:val="0"/>
          <w:sz w:val="28"/>
          <w:szCs w:val="28"/>
        </w:rPr>
        <w:t>、我校收到拟推荐人申请材料进行审核，审核完毕后将审核结果告知各协议校，并通过邮件发送邀请函。</w:t>
      </w:r>
    </w:p>
    <w:p w:rsidR="008E4627" w:rsidRDefault="008E4627">
      <w:pPr>
        <w:widowControl/>
        <w:spacing w:line="560" w:lineRule="exact"/>
        <w:ind w:firstLine="560"/>
        <w:rPr>
          <w:rFonts w:ascii="Arial" w:eastAsia="宋体" w:hAnsi="Arial" w:cs="Arial"/>
          <w:color w:val="000000"/>
          <w:kern w:val="0"/>
          <w:szCs w:val="21"/>
        </w:rPr>
      </w:pPr>
    </w:p>
    <w:p w:rsidR="008E4627" w:rsidRDefault="00D452CE">
      <w:pPr>
        <w:widowControl/>
        <w:spacing w:line="560" w:lineRule="exact"/>
        <w:ind w:firstLine="551"/>
        <w:jc w:val="left"/>
        <w:rPr>
          <w:rFonts w:ascii="Arial" w:eastAsia="宋体" w:hAnsi="Arial" w:cs="Arial"/>
          <w:color w:val="000000"/>
          <w:kern w:val="0"/>
          <w:szCs w:val="21"/>
        </w:rPr>
      </w:pPr>
      <w:r>
        <w:rPr>
          <w:rFonts w:ascii="黑体" w:eastAsia="黑体" w:hAnsi="黑体" w:cs="Arial" w:hint="eastAsia"/>
          <w:b/>
          <w:bCs/>
          <w:color w:val="000000"/>
          <w:kern w:val="0"/>
          <w:sz w:val="28"/>
          <w:szCs w:val="28"/>
        </w:rPr>
        <w:t>三、申请材料清单</w:t>
      </w:r>
    </w:p>
    <w:p w:rsidR="008E4627" w:rsidRDefault="00D452CE">
      <w:pPr>
        <w:widowControl/>
        <w:spacing w:line="560" w:lineRule="exact"/>
        <w:ind w:firstLineChars="200" w:firstLine="562"/>
        <w:rPr>
          <w:rFonts w:ascii="Arial" w:eastAsia="宋体" w:hAnsi="Arial" w:cs="Arial"/>
          <w:color w:val="000000"/>
          <w:kern w:val="0"/>
          <w:szCs w:val="21"/>
        </w:rPr>
      </w:pPr>
      <w:r>
        <w:rPr>
          <w:rFonts w:ascii="楷体" w:eastAsia="楷体" w:hAnsi="楷体" w:cs="Arial" w:hint="eastAsia"/>
          <w:b/>
          <w:bCs/>
          <w:color w:val="000000"/>
          <w:kern w:val="0"/>
          <w:sz w:val="28"/>
          <w:szCs w:val="28"/>
        </w:rPr>
        <w:t>（一）纸质版材料</w:t>
      </w:r>
    </w:p>
    <w:p w:rsidR="008E4627" w:rsidRDefault="00D452CE">
      <w:pPr>
        <w:widowControl/>
        <w:spacing w:line="560" w:lineRule="exact"/>
        <w:ind w:firstLine="549"/>
        <w:rPr>
          <w:rFonts w:ascii="Arial" w:eastAsia="宋体" w:hAnsi="Arial" w:cs="Arial"/>
          <w:color w:val="000000"/>
          <w:kern w:val="0"/>
          <w:szCs w:val="21"/>
        </w:rPr>
      </w:pPr>
      <w:r>
        <w:rPr>
          <w:rFonts w:ascii="仿宋_GB2312" w:eastAsia="仿宋_GB2312" w:hAnsi="Arial" w:cs="Arial" w:hint="eastAsia"/>
          <w:color w:val="000000"/>
          <w:kern w:val="0"/>
          <w:sz w:val="28"/>
          <w:szCs w:val="28"/>
        </w:rPr>
        <w:t>1</w:t>
      </w:r>
      <w:r>
        <w:rPr>
          <w:rFonts w:ascii="仿宋_GB2312" w:eastAsia="仿宋_GB2312" w:hAnsi="Arial" w:cs="Arial" w:hint="eastAsia"/>
          <w:color w:val="000000"/>
          <w:kern w:val="0"/>
          <w:sz w:val="28"/>
          <w:szCs w:val="28"/>
        </w:rPr>
        <w:t>、</w:t>
      </w:r>
      <w:r>
        <w:rPr>
          <w:rFonts w:ascii="仿宋_GB2312" w:eastAsia="仿宋_GB2312" w:hAnsi="Arial" w:cs="Arial" w:hint="eastAsia"/>
          <w:color w:val="000000"/>
          <w:kern w:val="0"/>
          <w:sz w:val="28"/>
          <w:szCs w:val="28"/>
        </w:rPr>
        <w:t>2024-2025</w:t>
      </w:r>
      <w:r>
        <w:rPr>
          <w:rFonts w:ascii="仿宋_GB2312" w:eastAsia="仿宋_GB2312" w:hAnsi="Arial" w:cs="Arial" w:hint="eastAsia"/>
          <w:color w:val="000000"/>
          <w:kern w:val="0"/>
          <w:sz w:val="28"/>
          <w:szCs w:val="28"/>
        </w:rPr>
        <w:t>学年第二学期</w:t>
      </w:r>
      <w:r>
        <w:rPr>
          <w:rFonts w:ascii="仿宋_GB2312" w:eastAsia="仿宋_GB2312" w:hAnsi="Arial" w:cs="Arial" w:hint="eastAsia"/>
          <w:color w:val="000000"/>
          <w:kern w:val="0"/>
          <w:sz w:val="28"/>
          <w:szCs w:val="28"/>
        </w:rPr>
        <w:t>中国人民大学接收港澳台地区校际交换生信息汇总表（见附件</w:t>
      </w:r>
      <w:r>
        <w:rPr>
          <w:rFonts w:ascii="仿宋_GB2312" w:eastAsia="仿宋_GB2312" w:hAnsi="Arial" w:cs="Arial"/>
          <w:color w:val="000000"/>
          <w:kern w:val="0"/>
          <w:sz w:val="28"/>
          <w:szCs w:val="28"/>
        </w:rPr>
        <w:t>1</w:t>
      </w:r>
      <w:r>
        <w:rPr>
          <w:rFonts w:ascii="仿宋_GB2312" w:eastAsia="仿宋_GB2312" w:hAnsi="Arial" w:cs="Arial" w:hint="eastAsia"/>
          <w:color w:val="000000"/>
          <w:kern w:val="0"/>
          <w:sz w:val="28"/>
          <w:szCs w:val="28"/>
        </w:rPr>
        <w:t>，由协议高校承办人填写，须加盖公章）；</w:t>
      </w:r>
    </w:p>
    <w:p w:rsidR="008E4627" w:rsidRDefault="00D452CE">
      <w:pPr>
        <w:widowControl/>
        <w:spacing w:line="560" w:lineRule="exact"/>
        <w:ind w:firstLine="560"/>
        <w:rPr>
          <w:rFonts w:ascii="Arial" w:eastAsia="宋体" w:hAnsi="Arial" w:cs="Arial"/>
          <w:color w:val="000000"/>
          <w:kern w:val="0"/>
          <w:szCs w:val="21"/>
        </w:rPr>
      </w:pPr>
      <w:r>
        <w:rPr>
          <w:rFonts w:ascii="仿宋_GB2312" w:eastAsia="仿宋_GB2312" w:hAnsi="Arial" w:cs="Arial" w:hint="eastAsia"/>
          <w:color w:val="000000"/>
          <w:kern w:val="0"/>
          <w:sz w:val="28"/>
          <w:szCs w:val="28"/>
        </w:rPr>
        <w:t>2</w:t>
      </w:r>
      <w:r>
        <w:rPr>
          <w:rFonts w:ascii="仿宋_GB2312" w:eastAsia="仿宋_GB2312" w:hAnsi="Arial" w:cs="Arial" w:hint="eastAsia"/>
          <w:color w:val="000000"/>
          <w:kern w:val="0"/>
          <w:sz w:val="28"/>
          <w:szCs w:val="28"/>
        </w:rPr>
        <w:t>、中国人民大学接收港澳台地区校际交换学生申请表（见附件</w:t>
      </w:r>
      <w:r>
        <w:rPr>
          <w:rFonts w:ascii="仿宋_GB2312" w:eastAsia="仿宋_GB2312" w:hAnsi="Arial" w:cs="Arial"/>
          <w:color w:val="000000"/>
          <w:kern w:val="0"/>
          <w:sz w:val="28"/>
          <w:szCs w:val="28"/>
        </w:rPr>
        <w:t>2</w:t>
      </w:r>
      <w:r>
        <w:rPr>
          <w:rFonts w:ascii="仿宋_GB2312" w:eastAsia="仿宋_GB2312" w:hAnsi="Arial" w:cs="Arial" w:hint="eastAsia"/>
          <w:color w:val="000000"/>
          <w:kern w:val="0"/>
          <w:sz w:val="28"/>
          <w:szCs w:val="28"/>
        </w:rPr>
        <w:t>，由学生填写，需粘贴照片并包含学生亲笔签名，不可打字）；</w:t>
      </w:r>
    </w:p>
    <w:p w:rsidR="008E4627" w:rsidRDefault="00D452CE">
      <w:pPr>
        <w:widowControl/>
        <w:spacing w:line="560" w:lineRule="exact"/>
        <w:ind w:firstLine="560"/>
        <w:rPr>
          <w:rFonts w:ascii="Arial" w:eastAsia="宋体" w:hAnsi="Arial" w:cs="Arial"/>
          <w:color w:val="000000"/>
          <w:kern w:val="0"/>
          <w:szCs w:val="21"/>
        </w:rPr>
      </w:pPr>
      <w:r>
        <w:rPr>
          <w:rFonts w:ascii="仿宋_GB2312" w:eastAsia="仿宋_GB2312" w:hAnsi="Arial" w:cs="Arial" w:hint="eastAsia"/>
          <w:color w:val="000000"/>
          <w:kern w:val="0"/>
          <w:sz w:val="28"/>
          <w:szCs w:val="28"/>
        </w:rPr>
        <w:t>3</w:t>
      </w:r>
      <w:r>
        <w:rPr>
          <w:rFonts w:ascii="仿宋_GB2312" w:eastAsia="仿宋_GB2312" w:hAnsi="Arial" w:cs="Arial" w:hint="eastAsia"/>
          <w:color w:val="000000"/>
          <w:kern w:val="0"/>
          <w:sz w:val="28"/>
          <w:szCs w:val="28"/>
        </w:rPr>
        <w:t>、中国人民大学港澳台地区交换生体格检查表</w:t>
      </w:r>
      <w:hyperlink r:id="rId8" w:history="1">
        <w:r>
          <w:rPr>
            <w:rFonts w:ascii="仿宋_GB2312" w:eastAsia="仿宋_GB2312" w:hAnsi="Arial" w:cs="Arial" w:hint="eastAsia"/>
            <w:b/>
            <w:color w:val="FF0000"/>
            <w:kern w:val="0"/>
            <w:sz w:val="28"/>
            <w:szCs w:val="28"/>
          </w:rPr>
          <w:t>（见附件</w:t>
        </w:r>
        <w:r>
          <w:rPr>
            <w:rFonts w:ascii="仿宋_GB2312" w:eastAsia="仿宋_GB2312" w:hAnsi="Arial" w:cs="Arial"/>
            <w:b/>
            <w:color w:val="FF0000"/>
            <w:kern w:val="0"/>
            <w:sz w:val="28"/>
            <w:szCs w:val="28"/>
          </w:rPr>
          <w:t>3</w:t>
        </w:r>
        <w:r>
          <w:rPr>
            <w:rFonts w:ascii="仿宋_GB2312" w:eastAsia="仿宋_GB2312" w:hAnsi="Arial" w:cs="Arial" w:hint="eastAsia"/>
            <w:b/>
            <w:color w:val="FF0000"/>
            <w:kern w:val="0"/>
            <w:sz w:val="28"/>
            <w:szCs w:val="28"/>
          </w:rPr>
          <w:t>，如医院不接受该表格，可使用其他模板，但需要包含我校要求的体检项目。请注意查看体检表格中的红字注明部分，按要求附上相关化验单）</w:t>
        </w:r>
      </w:hyperlink>
      <w:r>
        <w:rPr>
          <w:rFonts w:ascii="仿宋_GB2312" w:eastAsia="仿宋_GB2312" w:hAnsi="Arial" w:cs="Arial" w:hint="eastAsia"/>
          <w:color w:val="FF0000"/>
          <w:kern w:val="0"/>
          <w:sz w:val="28"/>
          <w:szCs w:val="28"/>
        </w:rPr>
        <w:t>；</w:t>
      </w:r>
    </w:p>
    <w:p w:rsidR="008E4627" w:rsidRDefault="00D452CE">
      <w:pPr>
        <w:widowControl/>
        <w:spacing w:line="560" w:lineRule="exact"/>
        <w:ind w:firstLine="560"/>
        <w:rPr>
          <w:rFonts w:ascii="Arial" w:eastAsia="宋体" w:hAnsi="Arial" w:cs="Arial"/>
          <w:color w:val="000000"/>
          <w:kern w:val="0"/>
          <w:szCs w:val="21"/>
        </w:rPr>
      </w:pPr>
      <w:r>
        <w:rPr>
          <w:rFonts w:ascii="仿宋_GB2312" w:eastAsia="仿宋_GB2312" w:hAnsi="Arial" w:cs="Arial" w:hint="eastAsia"/>
          <w:color w:val="000000"/>
          <w:kern w:val="0"/>
          <w:sz w:val="28"/>
          <w:szCs w:val="28"/>
        </w:rPr>
        <w:t>4</w:t>
      </w:r>
      <w:r>
        <w:rPr>
          <w:rFonts w:ascii="仿宋_GB2312" w:eastAsia="仿宋_GB2312" w:hAnsi="Arial" w:cs="Arial" w:hint="eastAsia"/>
          <w:color w:val="000000"/>
          <w:kern w:val="0"/>
          <w:sz w:val="28"/>
          <w:szCs w:val="28"/>
        </w:rPr>
        <w:t>、在学证明</w:t>
      </w:r>
      <w:r>
        <w:rPr>
          <w:rFonts w:ascii="仿宋_GB2312" w:eastAsia="仿宋_GB2312" w:hAnsi="Arial" w:cs="Arial" w:hint="eastAsia"/>
          <w:color w:val="000000"/>
          <w:kern w:val="0"/>
          <w:sz w:val="28"/>
          <w:szCs w:val="28"/>
        </w:rPr>
        <w:t>（日期为公元纪年，例如</w:t>
      </w:r>
      <w:r>
        <w:rPr>
          <w:rFonts w:ascii="仿宋_GB2312" w:eastAsia="仿宋_GB2312" w:hAnsi="Arial" w:cs="Arial" w:hint="eastAsia"/>
          <w:color w:val="000000"/>
          <w:kern w:val="0"/>
          <w:sz w:val="28"/>
          <w:szCs w:val="28"/>
        </w:rPr>
        <w:t>2024</w:t>
      </w:r>
      <w:r>
        <w:rPr>
          <w:rFonts w:ascii="仿宋_GB2312" w:eastAsia="仿宋_GB2312" w:hAnsi="Arial" w:cs="Arial" w:hint="eastAsia"/>
          <w:color w:val="000000"/>
          <w:kern w:val="0"/>
          <w:sz w:val="28"/>
          <w:szCs w:val="28"/>
        </w:rPr>
        <w:t>年</w:t>
      </w:r>
      <w:r>
        <w:rPr>
          <w:rFonts w:ascii="仿宋_GB2312" w:eastAsia="仿宋_GB2312" w:hAnsi="Arial" w:cs="Arial" w:hint="eastAsia"/>
          <w:color w:val="000000"/>
          <w:kern w:val="0"/>
          <w:sz w:val="28"/>
          <w:szCs w:val="28"/>
        </w:rPr>
        <w:t>10</w:t>
      </w:r>
      <w:r>
        <w:rPr>
          <w:rFonts w:ascii="仿宋_GB2312" w:eastAsia="仿宋_GB2312" w:hAnsi="Arial" w:cs="Arial" w:hint="eastAsia"/>
          <w:color w:val="000000"/>
          <w:kern w:val="0"/>
          <w:sz w:val="28"/>
          <w:szCs w:val="28"/>
        </w:rPr>
        <w:t>月</w:t>
      </w:r>
      <w:r>
        <w:rPr>
          <w:rFonts w:ascii="仿宋_GB2312" w:eastAsia="仿宋_GB2312" w:hAnsi="Arial" w:cs="Arial" w:hint="eastAsia"/>
          <w:color w:val="000000"/>
          <w:kern w:val="0"/>
          <w:sz w:val="28"/>
          <w:szCs w:val="28"/>
        </w:rPr>
        <w:t>20</w:t>
      </w:r>
      <w:r>
        <w:rPr>
          <w:rFonts w:ascii="仿宋_GB2312" w:eastAsia="仿宋_GB2312" w:hAnsi="Arial" w:cs="Arial" w:hint="eastAsia"/>
          <w:color w:val="000000"/>
          <w:kern w:val="0"/>
          <w:sz w:val="28"/>
          <w:szCs w:val="28"/>
        </w:rPr>
        <w:t>日</w:t>
      </w:r>
      <w:r>
        <w:rPr>
          <w:rFonts w:ascii="仿宋_GB2312" w:eastAsia="仿宋_GB2312" w:hAnsi="Arial" w:cs="Arial" w:hint="eastAsia"/>
          <w:color w:val="000000"/>
          <w:kern w:val="0"/>
          <w:sz w:val="28"/>
          <w:szCs w:val="28"/>
        </w:rPr>
        <w:t>）</w:t>
      </w:r>
      <w:r>
        <w:rPr>
          <w:rFonts w:ascii="仿宋_GB2312" w:eastAsia="仿宋_GB2312" w:hAnsi="Arial" w:cs="Arial" w:hint="eastAsia"/>
          <w:color w:val="000000"/>
          <w:kern w:val="0"/>
          <w:sz w:val="28"/>
          <w:szCs w:val="28"/>
        </w:rPr>
        <w:t>；</w:t>
      </w:r>
    </w:p>
    <w:p w:rsidR="008E4627" w:rsidRDefault="00D452CE">
      <w:pPr>
        <w:widowControl/>
        <w:spacing w:line="560" w:lineRule="exact"/>
        <w:ind w:firstLine="560"/>
        <w:rPr>
          <w:rFonts w:ascii="Arial" w:eastAsia="宋体" w:hAnsi="Arial" w:cs="Arial"/>
          <w:color w:val="000000"/>
          <w:kern w:val="0"/>
          <w:szCs w:val="21"/>
        </w:rPr>
      </w:pPr>
      <w:r>
        <w:rPr>
          <w:rFonts w:ascii="仿宋_GB2312" w:eastAsia="仿宋_GB2312" w:hAnsi="Arial" w:cs="Arial" w:hint="eastAsia"/>
          <w:color w:val="000000"/>
          <w:kern w:val="0"/>
          <w:sz w:val="28"/>
          <w:szCs w:val="28"/>
        </w:rPr>
        <w:t>5</w:t>
      </w:r>
      <w:r>
        <w:rPr>
          <w:rFonts w:ascii="仿宋_GB2312" w:eastAsia="仿宋_GB2312" w:hAnsi="Arial" w:cs="Arial" w:hint="eastAsia"/>
          <w:color w:val="000000"/>
          <w:kern w:val="0"/>
          <w:sz w:val="28"/>
          <w:szCs w:val="28"/>
        </w:rPr>
        <w:t>、在校期间已修全部课程的成绩单</w:t>
      </w:r>
      <w:r>
        <w:rPr>
          <w:rFonts w:ascii="仿宋_GB2312" w:eastAsia="仿宋_GB2312" w:hAnsi="Arial" w:cs="Arial" w:hint="eastAsia"/>
          <w:color w:val="000000"/>
          <w:kern w:val="0"/>
          <w:sz w:val="28"/>
          <w:szCs w:val="28"/>
        </w:rPr>
        <w:t>（成绩单时间为公元纪年，例如</w:t>
      </w:r>
      <w:r>
        <w:rPr>
          <w:rFonts w:ascii="仿宋_GB2312" w:eastAsia="仿宋_GB2312" w:hAnsi="Arial" w:cs="Arial" w:hint="eastAsia"/>
          <w:color w:val="000000"/>
          <w:kern w:val="0"/>
          <w:sz w:val="28"/>
          <w:szCs w:val="28"/>
        </w:rPr>
        <w:t>2024</w:t>
      </w:r>
      <w:r>
        <w:rPr>
          <w:rFonts w:ascii="仿宋_GB2312" w:eastAsia="仿宋_GB2312" w:hAnsi="Arial" w:cs="Arial" w:hint="eastAsia"/>
          <w:color w:val="000000"/>
          <w:kern w:val="0"/>
          <w:sz w:val="28"/>
          <w:szCs w:val="28"/>
        </w:rPr>
        <w:t>年第二学期</w:t>
      </w:r>
      <w:r>
        <w:rPr>
          <w:rFonts w:ascii="仿宋_GB2312" w:eastAsia="仿宋_GB2312" w:hAnsi="Arial" w:cs="Arial" w:hint="eastAsia"/>
          <w:color w:val="000000"/>
          <w:kern w:val="0"/>
          <w:sz w:val="28"/>
          <w:szCs w:val="28"/>
        </w:rPr>
        <w:t>）</w:t>
      </w:r>
      <w:r>
        <w:rPr>
          <w:rFonts w:ascii="仿宋_GB2312" w:eastAsia="仿宋_GB2312" w:hAnsi="Arial" w:cs="Arial" w:hint="eastAsia"/>
          <w:color w:val="000000"/>
          <w:kern w:val="0"/>
          <w:sz w:val="28"/>
          <w:szCs w:val="28"/>
        </w:rPr>
        <w:t>；</w:t>
      </w:r>
    </w:p>
    <w:p w:rsidR="008E4627" w:rsidRDefault="00D452CE">
      <w:pPr>
        <w:widowControl/>
        <w:spacing w:line="560" w:lineRule="exact"/>
        <w:ind w:firstLine="560"/>
        <w:rPr>
          <w:rFonts w:ascii="Arial" w:eastAsia="宋体" w:hAnsi="Arial" w:cs="Arial"/>
          <w:color w:val="000000"/>
          <w:kern w:val="0"/>
          <w:szCs w:val="21"/>
        </w:rPr>
      </w:pPr>
      <w:r>
        <w:rPr>
          <w:rFonts w:ascii="仿宋_GB2312" w:eastAsia="仿宋_GB2312" w:hAnsi="Arial" w:cs="Arial" w:hint="eastAsia"/>
          <w:color w:val="000000"/>
          <w:kern w:val="0"/>
          <w:sz w:val="28"/>
          <w:szCs w:val="28"/>
        </w:rPr>
        <w:t>6</w:t>
      </w:r>
      <w:r>
        <w:rPr>
          <w:rFonts w:ascii="仿宋_GB2312" w:eastAsia="仿宋_GB2312" w:hAnsi="Arial" w:cs="Arial" w:hint="eastAsia"/>
          <w:color w:val="000000"/>
          <w:kern w:val="0"/>
          <w:sz w:val="28"/>
          <w:szCs w:val="28"/>
        </w:rPr>
        <w:t>、个人简介、申请原因和学习、研究计划（</w:t>
      </w:r>
      <w:r>
        <w:rPr>
          <w:rFonts w:ascii="仿宋_GB2312" w:eastAsia="仿宋_GB2312" w:hAnsi="Arial" w:cs="Arial" w:hint="eastAsia"/>
          <w:color w:val="000000"/>
          <w:kern w:val="0"/>
          <w:sz w:val="28"/>
          <w:szCs w:val="28"/>
        </w:rPr>
        <w:t>1500</w:t>
      </w:r>
      <w:r>
        <w:rPr>
          <w:rFonts w:ascii="仿宋_GB2312" w:eastAsia="仿宋_GB2312" w:hAnsi="Arial" w:cs="Arial" w:hint="eastAsia"/>
          <w:color w:val="000000"/>
          <w:kern w:val="0"/>
          <w:sz w:val="28"/>
          <w:szCs w:val="28"/>
        </w:rPr>
        <w:t>字以上）；</w:t>
      </w:r>
    </w:p>
    <w:p w:rsidR="008E4627" w:rsidRDefault="00D452CE">
      <w:pPr>
        <w:widowControl/>
        <w:spacing w:line="560" w:lineRule="exact"/>
        <w:ind w:firstLine="560"/>
        <w:rPr>
          <w:rFonts w:ascii="Arial" w:eastAsia="宋体" w:hAnsi="Arial" w:cs="Arial"/>
          <w:color w:val="000000"/>
          <w:kern w:val="0"/>
          <w:szCs w:val="21"/>
        </w:rPr>
      </w:pPr>
      <w:r>
        <w:rPr>
          <w:rFonts w:ascii="仿宋_GB2312" w:eastAsia="仿宋_GB2312" w:hAnsi="Arial" w:cs="Arial" w:hint="eastAsia"/>
          <w:color w:val="000000"/>
          <w:kern w:val="0"/>
          <w:sz w:val="28"/>
          <w:szCs w:val="28"/>
        </w:rPr>
        <w:t>7</w:t>
      </w:r>
      <w:r>
        <w:rPr>
          <w:rFonts w:ascii="仿宋_GB2312" w:eastAsia="仿宋_GB2312" w:hAnsi="Arial" w:cs="Arial" w:hint="eastAsia"/>
          <w:color w:val="000000"/>
          <w:kern w:val="0"/>
          <w:sz w:val="28"/>
          <w:szCs w:val="28"/>
        </w:rPr>
        <w:t>、家长同意书（模板见附件</w:t>
      </w:r>
      <w:r>
        <w:rPr>
          <w:rFonts w:ascii="仿宋_GB2312" w:eastAsia="仿宋_GB2312" w:hAnsi="Arial" w:cs="Arial"/>
          <w:color w:val="000000"/>
          <w:kern w:val="0"/>
          <w:sz w:val="28"/>
          <w:szCs w:val="28"/>
        </w:rPr>
        <w:t>4</w:t>
      </w:r>
      <w:r>
        <w:rPr>
          <w:rFonts w:ascii="仿宋_GB2312" w:eastAsia="仿宋_GB2312" w:hAnsi="Arial" w:cs="Arial" w:hint="eastAsia"/>
          <w:color w:val="000000"/>
          <w:kern w:val="0"/>
          <w:sz w:val="28"/>
          <w:szCs w:val="28"/>
        </w:rPr>
        <w:t>，家长亲笔签名，不可打字</w:t>
      </w:r>
      <w:r>
        <w:rPr>
          <w:rFonts w:ascii="仿宋_GB2312" w:eastAsia="仿宋_GB2312" w:hAnsi="Arial" w:cs="Arial" w:hint="eastAsia"/>
          <w:color w:val="000000"/>
          <w:kern w:val="0"/>
          <w:sz w:val="28"/>
          <w:szCs w:val="28"/>
        </w:rPr>
        <w:t>)</w:t>
      </w:r>
      <w:r>
        <w:rPr>
          <w:rFonts w:ascii="仿宋_GB2312" w:eastAsia="仿宋_GB2312" w:hAnsi="Arial" w:cs="Arial" w:hint="eastAsia"/>
          <w:color w:val="000000"/>
          <w:kern w:val="0"/>
          <w:sz w:val="28"/>
          <w:szCs w:val="28"/>
        </w:rPr>
        <w:t>；</w:t>
      </w:r>
    </w:p>
    <w:p w:rsidR="008E4627" w:rsidRDefault="00D452CE">
      <w:pPr>
        <w:widowControl/>
        <w:spacing w:line="560" w:lineRule="exact"/>
        <w:ind w:firstLine="560"/>
        <w:rPr>
          <w:rFonts w:ascii="仿宋_GB2312" w:eastAsia="仿宋_GB2312" w:hAnsi="Arial" w:cs="Arial"/>
          <w:color w:val="000000"/>
          <w:kern w:val="0"/>
          <w:sz w:val="28"/>
          <w:szCs w:val="28"/>
        </w:rPr>
      </w:pPr>
      <w:r>
        <w:rPr>
          <w:rFonts w:ascii="仿宋_GB2312" w:eastAsia="仿宋_GB2312" w:hAnsi="Arial" w:cs="Arial"/>
          <w:color w:val="000000"/>
          <w:kern w:val="0"/>
          <w:sz w:val="28"/>
          <w:szCs w:val="28"/>
        </w:rPr>
        <w:t>8</w:t>
      </w:r>
      <w:r>
        <w:rPr>
          <w:rFonts w:ascii="仿宋_GB2312" w:eastAsia="仿宋_GB2312" w:hAnsi="Arial" w:cs="Arial" w:hint="eastAsia"/>
          <w:color w:val="000000"/>
          <w:kern w:val="0"/>
          <w:sz w:val="28"/>
          <w:szCs w:val="28"/>
        </w:rPr>
        <w:t>、本人承诺书（模板见附件</w:t>
      </w:r>
      <w:r>
        <w:rPr>
          <w:rFonts w:ascii="仿宋_GB2312" w:eastAsia="仿宋_GB2312" w:hAnsi="Arial" w:cs="Arial"/>
          <w:color w:val="000000"/>
          <w:kern w:val="0"/>
          <w:sz w:val="28"/>
          <w:szCs w:val="28"/>
        </w:rPr>
        <w:t>5</w:t>
      </w:r>
      <w:r>
        <w:rPr>
          <w:rFonts w:ascii="仿宋_GB2312" w:eastAsia="仿宋_GB2312" w:hAnsi="Arial" w:cs="Arial" w:hint="eastAsia"/>
          <w:color w:val="000000"/>
          <w:kern w:val="0"/>
          <w:sz w:val="28"/>
          <w:szCs w:val="28"/>
        </w:rPr>
        <w:t>，学生亲笔签名，不可打字）；</w:t>
      </w:r>
    </w:p>
    <w:p w:rsidR="008E4627" w:rsidRDefault="00D452CE">
      <w:pPr>
        <w:widowControl/>
        <w:spacing w:line="560" w:lineRule="exact"/>
        <w:ind w:firstLine="560"/>
        <w:rPr>
          <w:rFonts w:ascii="仿宋_GB2312" w:eastAsia="仿宋_GB2312" w:hAnsi="Arial" w:cs="Arial"/>
          <w:b/>
          <w:color w:val="FF0000"/>
          <w:kern w:val="0"/>
          <w:sz w:val="28"/>
          <w:szCs w:val="28"/>
        </w:rPr>
      </w:pPr>
      <w:r>
        <w:rPr>
          <w:rFonts w:ascii="仿宋_GB2312" w:eastAsia="仿宋_GB2312" w:hAnsi="Arial" w:cs="Arial"/>
          <w:color w:val="000000"/>
          <w:kern w:val="0"/>
          <w:sz w:val="28"/>
          <w:szCs w:val="28"/>
        </w:rPr>
        <w:t>9</w:t>
      </w:r>
      <w:r>
        <w:rPr>
          <w:rFonts w:ascii="仿宋_GB2312" w:eastAsia="仿宋_GB2312" w:hAnsi="Arial" w:cs="Arial" w:hint="eastAsia"/>
          <w:color w:val="000000"/>
          <w:kern w:val="0"/>
          <w:sz w:val="28"/>
          <w:szCs w:val="28"/>
        </w:rPr>
        <w:t>、台胞证复印件</w:t>
      </w:r>
      <w:r>
        <w:rPr>
          <w:rFonts w:ascii="仿宋_GB2312" w:eastAsia="仿宋_GB2312" w:hAnsi="Arial" w:cs="Arial" w:hint="eastAsia"/>
          <w:b/>
          <w:color w:val="FF0000"/>
          <w:kern w:val="0"/>
          <w:sz w:val="28"/>
          <w:szCs w:val="28"/>
        </w:rPr>
        <w:t>（证件正反面在一页</w:t>
      </w:r>
      <w:r>
        <w:rPr>
          <w:rFonts w:ascii="仿宋_GB2312" w:eastAsia="仿宋_GB2312" w:hAnsi="Arial" w:cs="Arial" w:hint="eastAsia"/>
          <w:b/>
          <w:color w:val="FF0000"/>
          <w:kern w:val="0"/>
          <w:sz w:val="28"/>
          <w:szCs w:val="28"/>
        </w:rPr>
        <w:t>A</w:t>
      </w:r>
      <w:r>
        <w:rPr>
          <w:rFonts w:ascii="仿宋_GB2312" w:eastAsia="仿宋_GB2312" w:hAnsi="Arial" w:cs="Arial"/>
          <w:b/>
          <w:color w:val="FF0000"/>
          <w:kern w:val="0"/>
          <w:sz w:val="28"/>
          <w:szCs w:val="28"/>
        </w:rPr>
        <w:t>4</w:t>
      </w:r>
      <w:r>
        <w:rPr>
          <w:rFonts w:ascii="仿宋_GB2312" w:eastAsia="仿宋_GB2312" w:hAnsi="Arial" w:cs="Arial" w:hint="eastAsia"/>
          <w:b/>
          <w:color w:val="FF0000"/>
          <w:kern w:val="0"/>
          <w:sz w:val="28"/>
          <w:szCs w:val="28"/>
        </w:rPr>
        <w:t>纸上，有效期限应覆盖整个交换学期，即至少到</w:t>
      </w:r>
      <w:r>
        <w:rPr>
          <w:rFonts w:ascii="仿宋_GB2312" w:eastAsia="仿宋_GB2312" w:hAnsi="Arial" w:cs="Arial" w:hint="eastAsia"/>
          <w:b/>
          <w:color w:val="FF0000"/>
          <w:kern w:val="0"/>
          <w:sz w:val="28"/>
          <w:szCs w:val="28"/>
        </w:rPr>
        <w:t>2</w:t>
      </w:r>
      <w:r>
        <w:rPr>
          <w:rFonts w:ascii="仿宋_GB2312" w:eastAsia="仿宋_GB2312" w:hAnsi="Arial" w:cs="Arial"/>
          <w:b/>
          <w:color w:val="FF0000"/>
          <w:kern w:val="0"/>
          <w:sz w:val="28"/>
          <w:szCs w:val="28"/>
        </w:rPr>
        <w:t>02</w:t>
      </w:r>
      <w:r>
        <w:rPr>
          <w:rFonts w:ascii="仿宋_GB2312" w:eastAsia="仿宋_GB2312" w:hAnsi="Arial" w:cs="Arial" w:hint="eastAsia"/>
          <w:b/>
          <w:color w:val="FF0000"/>
          <w:kern w:val="0"/>
          <w:sz w:val="28"/>
          <w:szCs w:val="28"/>
        </w:rPr>
        <w:t>5</w:t>
      </w:r>
      <w:r>
        <w:rPr>
          <w:rFonts w:ascii="仿宋_GB2312" w:eastAsia="仿宋_GB2312" w:hAnsi="Arial" w:cs="Arial" w:hint="eastAsia"/>
          <w:b/>
          <w:color w:val="FF0000"/>
          <w:kern w:val="0"/>
          <w:sz w:val="28"/>
          <w:szCs w:val="28"/>
        </w:rPr>
        <w:t>年</w:t>
      </w:r>
      <w:r>
        <w:rPr>
          <w:rFonts w:ascii="仿宋_GB2312" w:eastAsia="仿宋_GB2312" w:hAnsi="Arial" w:cs="Arial" w:hint="eastAsia"/>
          <w:b/>
          <w:color w:val="FF0000"/>
          <w:kern w:val="0"/>
          <w:sz w:val="28"/>
          <w:szCs w:val="28"/>
        </w:rPr>
        <w:t>7</w:t>
      </w:r>
      <w:r>
        <w:rPr>
          <w:rFonts w:ascii="仿宋_GB2312" w:eastAsia="仿宋_GB2312" w:hAnsi="Arial" w:cs="Arial" w:hint="eastAsia"/>
          <w:b/>
          <w:color w:val="FF0000"/>
          <w:kern w:val="0"/>
          <w:sz w:val="28"/>
          <w:szCs w:val="28"/>
        </w:rPr>
        <w:t>月</w:t>
      </w:r>
      <w:r>
        <w:rPr>
          <w:rFonts w:ascii="仿宋_GB2312" w:eastAsia="仿宋_GB2312" w:hAnsi="Arial" w:cs="Arial" w:hint="eastAsia"/>
          <w:b/>
          <w:color w:val="FF0000"/>
          <w:kern w:val="0"/>
          <w:sz w:val="28"/>
          <w:szCs w:val="28"/>
        </w:rPr>
        <w:t>）。</w:t>
      </w:r>
    </w:p>
    <w:p w:rsidR="008E4627" w:rsidRDefault="008E4627">
      <w:pPr>
        <w:widowControl/>
        <w:spacing w:line="560" w:lineRule="exact"/>
        <w:ind w:firstLine="560"/>
        <w:rPr>
          <w:rFonts w:ascii="仿宋_GB2312" w:eastAsia="仿宋_GB2312" w:hAnsi="Arial" w:cs="Arial"/>
          <w:b/>
          <w:color w:val="FF0000"/>
          <w:kern w:val="0"/>
          <w:sz w:val="28"/>
          <w:szCs w:val="28"/>
        </w:rPr>
      </w:pPr>
    </w:p>
    <w:p w:rsidR="008E4627" w:rsidRDefault="008E4627">
      <w:pPr>
        <w:widowControl/>
        <w:spacing w:line="560" w:lineRule="exact"/>
        <w:ind w:firstLine="560"/>
        <w:rPr>
          <w:rFonts w:ascii="仿宋_GB2312" w:eastAsia="仿宋_GB2312" w:hAnsi="Arial" w:cs="Arial"/>
          <w:b/>
          <w:color w:val="FF0000"/>
          <w:kern w:val="0"/>
          <w:sz w:val="28"/>
          <w:szCs w:val="28"/>
        </w:rPr>
      </w:pPr>
    </w:p>
    <w:p w:rsidR="008E4627" w:rsidRDefault="008E4627">
      <w:pPr>
        <w:widowControl/>
        <w:spacing w:line="560" w:lineRule="exact"/>
        <w:ind w:firstLine="560"/>
        <w:rPr>
          <w:rFonts w:ascii="仿宋_GB2312" w:eastAsia="仿宋_GB2312" w:hAnsi="Arial" w:cs="Arial"/>
          <w:b/>
          <w:color w:val="FF0000"/>
          <w:kern w:val="0"/>
          <w:sz w:val="28"/>
          <w:szCs w:val="28"/>
        </w:rPr>
      </w:pPr>
    </w:p>
    <w:p w:rsidR="008E4627" w:rsidRDefault="008E4627">
      <w:pPr>
        <w:widowControl/>
        <w:spacing w:line="560" w:lineRule="exact"/>
        <w:rPr>
          <w:rFonts w:ascii="仿宋_GB2312" w:eastAsia="仿宋_GB2312" w:hAnsi="Arial" w:cs="Arial"/>
          <w:color w:val="000000"/>
          <w:kern w:val="0"/>
          <w:sz w:val="28"/>
          <w:szCs w:val="28"/>
        </w:rPr>
      </w:pPr>
    </w:p>
    <w:p w:rsidR="008E4627" w:rsidRDefault="00D452CE">
      <w:pPr>
        <w:widowControl/>
        <w:spacing w:line="560" w:lineRule="exact"/>
        <w:ind w:firstLine="551"/>
        <w:jc w:val="left"/>
        <w:rPr>
          <w:rFonts w:ascii="楷体" w:eastAsia="楷体" w:hAnsi="楷体" w:cs="Arial"/>
          <w:b/>
          <w:bCs/>
          <w:color w:val="000000"/>
          <w:kern w:val="0"/>
          <w:sz w:val="28"/>
          <w:szCs w:val="28"/>
        </w:rPr>
      </w:pPr>
      <w:r>
        <w:rPr>
          <w:rFonts w:ascii="楷体" w:eastAsia="楷体" w:hAnsi="楷体" w:cs="Arial" w:hint="eastAsia"/>
          <w:b/>
          <w:bCs/>
          <w:color w:val="000000"/>
          <w:kern w:val="0"/>
          <w:sz w:val="28"/>
          <w:szCs w:val="28"/>
        </w:rPr>
        <w:lastRenderedPageBreak/>
        <w:t>（二）电子版材料</w:t>
      </w:r>
    </w:p>
    <w:p w:rsidR="008E4627" w:rsidRDefault="00D452CE">
      <w:pPr>
        <w:widowControl/>
        <w:spacing w:line="560" w:lineRule="exact"/>
        <w:ind w:firstLine="549"/>
        <w:rPr>
          <w:rFonts w:ascii="Arial" w:eastAsia="宋体" w:hAnsi="Arial" w:cs="Arial"/>
          <w:color w:val="000000"/>
          <w:kern w:val="0"/>
          <w:szCs w:val="21"/>
        </w:rPr>
      </w:pPr>
      <w:r>
        <w:rPr>
          <w:rFonts w:ascii="仿宋_GB2312" w:eastAsia="仿宋_GB2312" w:hAnsi="Arial" w:cs="Arial" w:hint="eastAsia"/>
          <w:color w:val="000000"/>
          <w:kern w:val="0"/>
          <w:sz w:val="28"/>
          <w:szCs w:val="28"/>
        </w:rPr>
        <w:t>1</w:t>
      </w:r>
      <w:r>
        <w:rPr>
          <w:rFonts w:ascii="仿宋_GB2312" w:eastAsia="仿宋_GB2312" w:hAnsi="Arial" w:cs="Arial" w:hint="eastAsia"/>
          <w:color w:val="000000"/>
          <w:kern w:val="0"/>
          <w:sz w:val="28"/>
          <w:szCs w:val="28"/>
        </w:rPr>
        <w:t>、</w:t>
      </w:r>
      <w:r>
        <w:rPr>
          <w:rFonts w:ascii="仿宋_GB2312" w:eastAsia="仿宋_GB2312" w:hAnsi="Arial" w:cs="Arial" w:hint="eastAsia"/>
          <w:color w:val="000000"/>
          <w:kern w:val="0"/>
          <w:sz w:val="28"/>
          <w:szCs w:val="28"/>
        </w:rPr>
        <w:t>2024-2025</w:t>
      </w:r>
      <w:r>
        <w:rPr>
          <w:rFonts w:ascii="仿宋_GB2312" w:eastAsia="仿宋_GB2312" w:hAnsi="Arial" w:cs="Arial" w:hint="eastAsia"/>
          <w:color w:val="000000"/>
          <w:kern w:val="0"/>
          <w:sz w:val="28"/>
          <w:szCs w:val="28"/>
        </w:rPr>
        <w:t>学年第二学期</w:t>
      </w:r>
      <w:r>
        <w:rPr>
          <w:rFonts w:ascii="仿宋_GB2312" w:eastAsia="仿宋_GB2312" w:hAnsi="Arial" w:cs="Arial" w:hint="eastAsia"/>
          <w:color w:val="000000"/>
          <w:kern w:val="0"/>
          <w:sz w:val="28"/>
          <w:szCs w:val="28"/>
        </w:rPr>
        <w:t>中国人民大学接收港澳台地区校际交换生信息汇总表（见附件</w:t>
      </w:r>
      <w:r>
        <w:rPr>
          <w:rFonts w:ascii="仿宋_GB2312" w:eastAsia="仿宋_GB2312" w:hAnsi="Arial" w:cs="Arial"/>
          <w:color w:val="000000"/>
          <w:kern w:val="0"/>
          <w:sz w:val="28"/>
          <w:szCs w:val="28"/>
        </w:rPr>
        <w:t>1</w:t>
      </w:r>
      <w:r>
        <w:rPr>
          <w:rFonts w:ascii="仿宋_GB2312" w:eastAsia="仿宋_GB2312" w:hAnsi="Arial" w:cs="Arial" w:hint="eastAsia"/>
          <w:color w:val="000000"/>
          <w:kern w:val="0"/>
          <w:sz w:val="28"/>
          <w:szCs w:val="28"/>
        </w:rPr>
        <w:t>，由协议高校工作人员填写，请发送</w:t>
      </w:r>
      <w:r>
        <w:rPr>
          <w:rFonts w:ascii="仿宋_GB2312" w:eastAsia="仿宋_GB2312" w:hAnsi="Arial" w:cs="Arial" w:hint="eastAsia"/>
          <w:color w:val="000000"/>
          <w:kern w:val="0"/>
          <w:sz w:val="28"/>
          <w:szCs w:val="28"/>
        </w:rPr>
        <w:t>Excel</w:t>
      </w:r>
      <w:r>
        <w:rPr>
          <w:rFonts w:ascii="仿宋_GB2312" w:eastAsia="仿宋_GB2312" w:hAnsi="Arial" w:cs="Arial" w:hint="eastAsia"/>
          <w:color w:val="000000"/>
          <w:kern w:val="0"/>
          <w:sz w:val="28"/>
          <w:szCs w:val="28"/>
        </w:rPr>
        <w:t>版本）；</w:t>
      </w:r>
    </w:p>
    <w:p w:rsidR="008E4627" w:rsidRDefault="00D452CE">
      <w:pPr>
        <w:widowControl/>
        <w:spacing w:line="560" w:lineRule="exact"/>
        <w:ind w:firstLine="560"/>
        <w:rPr>
          <w:rFonts w:ascii="Arial" w:eastAsia="宋体" w:hAnsi="Arial" w:cs="Arial"/>
          <w:color w:val="000000"/>
          <w:kern w:val="0"/>
          <w:szCs w:val="21"/>
        </w:rPr>
      </w:pPr>
      <w:r>
        <w:rPr>
          <w:rFonts w:ascii="仿宋_GB2312" w:eastAsia="仿宋_GB2312" w:hAnsi="Arial" w:cs="Arial" w:hint="eastAsia"/>
          <w:color w:val="000000"/>
          <w:kern w:val="0"/>
          <w:sz w:val="28"/>
          <w:szCs w:val="28"/>
        </w:rPr>
        <w:t>2</w:t>
      </w:r>
      <w:r>
        <w:rPr>
          <w:rFonts w:ascii="仿宋_GB2312" w:eastAsia="仿宋_GB2312" w:hAnsi="Arial" w:cs="Arial" w:hint="eastAsia"/>
          <w:color w:val="000000"/>
          <w:kern w:val="0"/>
          <w:sz w:val="28"/>
          <w:szCs w:val="28"/>
        </w:rPr>
        <w:t>、中国人民大学接收港澳台地区校际交换学生申请表扫描件（请使用扫描仪扫描，请勿拍照，下同）；</w:t>
      </w:r>
    </w:p>
    <w:p w:rsidR="008E4627" w:rsidRDefault="00D452CE">
      <w:pPr>
        <w:widowControl/>
        <w:spacing w:line="560" w:lineRule="exact"/>
        <w:ind w:firstLine="560"/>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3</w:t>
      </w:r>
      <w:r>
        <w:rPr>
          <w:rFonts w:ascii="仿宋_GB2312" w:eastAsia="仿宋_GB2312" w:hAnsi="Arial" w:cs="Arial" w:hint="eastAsia"/>
          <w:color w:val="000000"/>
          <w:kern w:val="0"/>
          <w:sz w:val="28"/>
          <w:szCs w:val="28"/>
        </w:rPr>
        <w:t>、中国人民大学港澳台地区交换生体格检查表扫描件；</w:t>
      </w:r>
    </w:p>
    <w:p w:rsidR="008E4627" w:rsidRDefault="00D452CE">
      <w:pPr>
        <w:widowControl/>
        <w:spacing w:line="560" w:lineRule="exact"/>
        <w:ind w:firstLine="560"/>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4</w:t>
      </w:r>
      <w:r>
        <w:rPr>
          <w:rFonts w:ascii="仿宋_GB2312" w:eastAsia="仿宋_GB2312" w:hAnsi="Arial" w:cs="Arial" w:hint="eastAsia"/>
          <w:color w:val="000000"/>
          <w:kern w:val="0"/>
          <w:sz w:val="28"/>
          <w:szCs w:val="28"/>
        </w:rPr>
        <w:t>、在学证明扫描件；</w:t>
      </w:r>
    </w:p>
    <w:p w:rsidR="008E4627" w:rsidRDefault="00D452CE">
      <w:pPr>
        <w:widowControl/>
        <w:spacing w:line="560" w:lineRule="exact"/>
        <w:ind w:firstLine="560"/>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5</w:t>
      </w:r>
      <w:r>
        <w:rPr>
          <w:rFonts w:ascii="仿宋_GB2312" w:eastAsia="仿宋_GB2312" w:hAnsi="Arial" w:cs="Arial" w:hint="eastAsia"/>
          <w:color w:val="000000"/>
          <w:kern w:val="0"/>
          <w:sz w:val="28"/>
          <w:szCs w:val="28"/>
        </w:rPr>
        <w:t>、在校期间已修全部课程的成绩单扫描件；</w:t>
      </w:r>
    </w:p>
    <w:p w:rsidR="008E4627" w:rsidRDefault="00D452CE">
      <w:pPr>
        <w:widowControl/>
        <w:spacing w:line="560" w:lineRule="exact"/>
        <w:ind w:firstLine="560"/>
        <w:rPr>
          <w:rFonts w:ascii="Arial" w:eastAsia="宋体" w:hAnsi="Arial" w:cs="Arial"/>
          <w:color w:val="000000"/>
          <w:kern w:val="0"/>
          <w:szCs w:val="21"/>
        </w:rPr>
      </w:pPr>
      <w:r>
        <w:rPr>
          <w:rFonts w:ascii="仿宋_GB2312" w:eastAsia="仿宋_GB2312" w:hAnsi="Arial" w:cs="Arial" w:hint="eastAsia"/>
          <w:color w:val="000000"/>
          <w:kern w:val="0"/>
          <w:sz w:val="28"/>
          <w:szCs w:val="28"/>
        </w:rPr>
        <w:t>6</w:t>
      </w:r>
      <w:r>
        <w:rPr>
          <w:rFonts w:ascii="仿宋_GB2312" w:eastAsia="仿宋_GB2312" w:hAnsi="Arial" w:cs="Arial" w:hint="eastAsia"/>
          <w:color w:val="000000"/>
          <w:kern w:val="0"/>
          <w:sz w:val="28"/>
          <w:szCs w:val="28"/>
        </w:rPr>
        <w:t>、个人简介、申请原因和学习、研究计划（</w:t>
      </w:r>
      <w:r>
        <w:rPr>
          <w:rFonts w:ascii="仿宋_GB2312" w:eastAsia="仿宋_GB2312" w:hAnsi="Arial" w:cs="Arial" w:hint="eastAsia"/>
          <w:color w:val="000000"/>
          <w:kern w:val="0"/>
          <w:sz w:val="28"/>
          <w:szCs w:val="28"/>
        </w:rPr>
        <w:t>1500</w:t>
      </w:r>
      <w:r>
        <w:rPr>
          <w:rFonts w:ascii="仿宋_GB2312" w:eastAsia="仿宋_GB2312" w:hAnsi="Arial" w:cs="Arial" w:hint="eastAsia"/>
          <w:color w:val="000000"/>
          <w:kern w:val="0"/>
          <w:sz w:val="28"/>
          <w:szCs w:val="28"/>
        </w:rPr>
        <w:t>字以上）；</w:t>
      </w:r>
    </w:p>
    <w:p w:rsidR="008E4627" w:rsidRDefault="00D452CE">
      <w:pPr>
        <w:widowControl/>
        <w:spacing w:line="560" w:lineRule="exact"/>
        <w:ind w:firstLine="560"/>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7</w:t>
      </w:r>
      <w:r>
        <w:rPr>
          <w:rFonts w:ascii="仿宋_GB2312" w:eastAsia="仿宋_GB2312" w:hAnsi="Arial" w:cs="Arial" w:hint="eastAsia"/>
          <w:color w:val="000000"/>
          <w:kern w:val="0"/>
          <w:sz w:val="28"/>
          <w:szCs w:val="28"/>
        </w:rPr>
        <w:t>、家长同意书扫描件；</w:t>
      </w:r>
    </w:p>
    <w:p w:rsidR="008E4627" w:rsidRDefault="00D452CE">
      <w:pPr>
        <w:widowControl/>
        <w:spacing w:line="560" w:lineRule="exact"/>
        <w:ind w:firstLine="560"/>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8</w:t>
      </w:r>
      <w:r>
        <w:rPr>
          <w:rFonts w:ascii="仿宋_GB2312" w:eastAsia="仿宋_GB2312" w:hAnsi="Arial" w:cs="Arial" w:hint="eastAsia"/>
          <w:color w:val="000000"/>
          <w:kern w:val="0"/>
          <w:sz w:val="28"/>
          <w:szCs w:val="28"/>
        </w:rPr>
        <w:t>、本人承诺书扫描件；</w:t>
      </w:r>
    </w:p>
    <w:p w:rsidR="008E4627" w:rsidRDefault="00D452CE">
      <w:pPr>
        <w:widowControl/>
        <w:spacing w:line="560" w:lineRule="exact"/>
        <w:ind w:firstLine="560"/>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9</w:t>
      </w:r>
      <w:r>
        <w:rPr>
          <w:rFonts w:ascii="仿宋_GB2312" w:eastAsia="仿宋_GB2312" w:hAnsi="Arial" w:cs="Arial" w:hint="eastAsia"/>
          <w:color w:val="000000"/>
          <w:kern w:val="0"/>
          <w:sz w:val="28"/>
          <w:szCs w:val="28"/>
        </w:rPr>
        <w:t>、台胞证扫描件；</w:t>
      </w:r>
    </w:p>
    <w:p w:rsidR="008E4627" w:rsidRDefault="00D452CE">
      <w:pPr>
        <w:widowControl/>
        <w:spacing w:line="560" w:lineRule="exact"/>
        <w:ind w:firstLine="560"/>
        <w:rPr>
          <w:rFonts w:ascii="Arial" w:eastAsia="宋体" w:hAnsi="Arial" w:cs="Arial"/>
          <w:color w:val="000000"/>
          <w:kern w:val="0"/>
          <w:szCs w:val="21"/>
        </w:rPr>
      </w:pPr>
      <w:r>
        <w:rPr>
          <w:rFonts w:ascii="仿宋_GB2312" w:eastAsia="仿宋_GB2312" w:hAnsi="Arial" w:cs="Arial"/>
          <w:color w:val="000000"/>
          <w:kern w:val="0"/>
          <w:sz w:val="28"/>
          <w:szCs w:val="28"/>
        </w:rPr>
        <w:t>10</w:t>
      </w:r>
      <w:r>
        <w:rPr>
          <w:rFonts w:ascii="仿宋_GB2312" w:eastAsia="仿宋_GB2312" w:hAnsi="Arial" w:cs="Arial" w:hint="eastAsia"/>
          <w:color w:val="000000"/>
          <w:kern w:val="0"/>
          <w:sz w:val="28"/>
          <w:szCs w:val="28"/>
        </w:rPr>
        <w:t>、证件照（</w:t>
      </w:r>
      <w:r>
        <w:rPr>
          <w:rFonts w:ascii="仿宋_GB2312" w:eastAsia="仿宋_GB2312" w:hAnsi="Arial" w:cs="Arial" w:hint="eastAsia"/>
          <w:color w:val="000000"/>
          <w:kern w:val="0"/>
          <w:sz w:val="28"/>
          <w:szCs w:val="28"/>
        </w:rPr>
        <w:t>JPG</w:t>
      </w:r>
      <w:r>
        <w:rPr>
          <w:rFonts w:ascii="仿宋_GB2312" w:eastAsia="仿宋_GB2312" w:hAnsi="Arial" w:cs="Arial" w:hint="eastAsia"/>
          <w:color w:val="000000"/>
          <w:kern w:val="0"/>
          <w:sz w:val="28"/>
          <w:szCs w:val="28"/>
        </w:rPr>
        <w:t>格式，白底，不小于</w:t>
      </w:r>
      <w:r>
        <w:rPr>
          <w:rFonts w:ascii="仿宋_GB2312" w:eastAsia="仿宋_GB2312" w:hAnsi="Arial" w:cs="Arial" w:hint="eastAsia"/>
          <w:color w:val="000000"/>
          <w:kern w:val="0"/>
          <w:sz w:val="28"/>
          <w:szCs w:val="28"/>
        </w:rPr>
        <w:t>512KB</w:t>
      </w:r>
      <w:r>
        <w:rPr>
          <w:rFonts w:ascii="仿宋_GB2312" w:eastAsia="仿宋_GB2312" w:hAnsi="Arial" w:cs="Arial" w:hint="eastAsia"/>
          <w:color w:val="000000"/>
          <w:kern w:val="0"/>
          <w:sz w:val="28"/>
          <w:szCs w:val="28"/>
        </w:rPr>
        <w:t>）。</w:t>
      </w:r>
    </w:p>
    <w:p w:rsidR="008E4627" w:rsidRDefault="00D452CE">
      <w:pPr>
        <w:widowControl/>
        <w:spacing w:line="560" w:lineRule="exact"/>
        <w:ind w:firstLineChars="200" w:firstLine="560"/>
        <w:rPr>
          <w:rFonts w:ascii="仿宋_GB2312" w:eastAsia="仿宋_GB2312" w:hAnsi="Arial" w:cs="Arial"/>
          <w:color w:val="000000"/>
          <w:kern w:val="0"/>
          <w:sz w:val="28"/>
          <w:szCs w:val="28"/>
        </w:rPr>
      </w:pPr>
      <w:r>
        <w:rPr>
          <w:rFonts w:ascii="仿宋_GB2312" w:eastAsia="仿宋_GB2312" w:hAnsi="Arial" w:cs="Arial" w:hint="eastAsia"/>
          <w:kern w:val="0"/>
          <w:sz w:val="28"/>
          <w:szCs w:val="28"/>
        </w:rPr>
        <w:t>（注</w:t>
      </w:r>
      <w:r>
        <w:rPr>
          <w:rFonts w:ascii="仿宋_GB2312" w:eastAsia="仿宋_GB2312" w:hAnsi="Arial" w:cs="Arial"/>
          <w:kern w:val="0"/>
          <w:sz w:val="28"/>
          <w:szCs w:val="28"/>
        </w:rPr>
        <w:t>：</w:t>
      </w:r>
      <w:r>
        <w:rPr>
          <w:rFonts w:ascii="仿宋_GB2312" w:eastAsia="仿宋_GB2312" w:hAnsi="Arial" w:cs="Arial" w:hint="eastAsia"/>
          <w:kern w:val="0"/>
          <w:sz w:val="28"/>
          <w:szCs w:val="28"/>
        </w:rPr>
        <w:t>材料</w:t>
      </w:r>
      <w:r>
        <w:rPr>
          <w:rFonts w:ascii="仿宋_GB2312" w:eastAsia="仿宋_GB2312" w:hAnsi="Arial" w:cs="Arial" w:hint="eastAsia"/>
          <w:kern w:val="0"/>
          <w:sz w:val="28"/>
          <w:szCs w:val="28"/>
        </w:rPr>
        <w:t>1</w:t>
      </w:r>
      <w:r>
        <w:rPr>
          <w:rFonts w:ascii="仿宋_GB2312" w:eastAsia="仿宋_GB2312" w:hAnsi="Arial" w:cs="Arial" w:hint="eastAsia"/>
          <w:kern w:val="0"/>
          <w:sz w:val="28"/>
          <w:szCs w:val="28"/>
        </w:rPr>
        <w:t>汇总表单独</w:t>
      </w:r>
      <w:r>
        <w:rPr>
          <w:rFonts w:ascii="仿宋_GB2312" w:eastAsia="仿宋_GB2312" w:hAnsi="Arial" w:cs="Arial"/>
          <w:kern w:val="0"/>
          <w:sz w:val="28"/>
          <w:szCs w:val="28"/>
        </w:rPr>
        <w:t>发送，</w:t>
      </w:r>
      <w:r>
        <w:rPr>
          <w:rFonts w:ascii="仿宋_GB2312" w:eastAsia="仿宋_GB2312" w:hAnsi="Arial" w:cs="Arial" w:hint="eastAsia"/>
          <w:kern w:val="0"/>
          <w:sz w:val="28"/>
          <w:szCs w:val="28"/>
        </w:rPr>
        <w:t>材料</w:t>
      </w:r>
      <w:r>
        <w:rPr>
          <w:rFonts w:ascii="仿宋_GB2312" w:eastAsia="仿宋_GB2312" w:hAnsi="Arial" w:cs="Arial" w:hint="eastAsia"/>
          <w:kern w:val="0"/>
          <w:sz w:val="28"/>
          <w:szCs w:val="28"/>
        </w:rPr>
        <w:t>2</w:t>
      </w:r>
      <w:r>
        <w:rPr>
          <w:rFonts w:ascii="仿宋_GB2312" w:eastAsia="仿宋_GB2312" w:hAnsi="Arial" w:cs="Arial"/>
          <w:kern w:val="0"/>
          <w:sz w:val="28"/>
          <w:szCs w:val="28"/>
        </w:rPr>
        <w:t>-10</w:t>
      </w:r>
      <w:r>
        <w:rPr>
          <w:rFonts w:ascii="仿宋_GB2312" w:eastAsia="仿宋_GB2312" w:hAnsi="Arial" w:cs="Arial" w:hint="eastAsia"/>
          <w:kern w:val="0"/>
          <w:sz w:val="28"/>
          <w:szCs w:val="28"/>
        </w:rPr>
        <w:t>按“序号</w:t>
      </w:r>
      <w:r>
        <w:rPr>
          <w:rFonts w:ascii="仿宋_GB2312" w:eastAsia="仿宋_GB2312" w:hAnsi="Arial" w:cs="Arial"/>
          <w:kern w:val="0"/>
          <w:sz w:val="28"/>
          <w:szCs w:val="28"/>
        </w:rPr>
        <w:t>-</w:t>
      </w:r>
      <w:r>
        <w:rPr>
          <w:rFonts w:ascii="仿宋_GB2312" w:eastAsia="仿宋_GB2312" w:hAnsi="Arial" w:cs="Arial"/>
          <w:kern w:val="0"/>
          <w:sz w:val="28"/>
          <w:szCs w:val="28"/>
        </w:rPr>
        <w:t>文件</w:t>
      </w:r>
      <w:r>
        <w:rPr>
          <w:rFonts w:ascii="仿宋_GB2312" w:eastAsia="仿宋_GB2312" w:hAnsi="Arial" w:cs="Arial" w:hint="eastAsia"/>
          <w:kern w:val="0"/>
          <w:sz w:val="28"/>
          <w:szCs w:val="28"/>
        </w:rPr>
        <w:t>名</w:t>
      </w:r>
      <w:r>
        <w:rPr>
          <w:rFonts w:ascii="仿宋_GB2312" w:eastAsia="仿宋_GB2312" w:hAnsi="Arial" w:cs="Arial"/>
          <w:kern w:val="0"/>
          <w:sz w:val="28"/>
          <w:szCs w:val="28"/>
        </w:rPr>
        <w:t>-</w:t>
      </w:r>
      <w:r>
        <w:rPr>
          <w:rFonts w:ascii="仿宋_GB2312" w:eastAsia="仿宋_GB2312" w:hAnsi="Arial" w:cs="Arial"/>
          <w:kern w:val="0"/>
          <w:sz w:val="28"/>
          <w:szCs w:val="28"/>
        </w:rPr>
        <w:t>学生姓名</w:t>
      </w:r>
      <w:r>
        <w:rPr>
          <w:rFonts w:ascii="仿宋_GB2312" w:eastAsia="仿宋_GB2312" w:hAnsi="Arial" w:cs="Arial" w:hint="eastAsia"/>
          <w:kern w:val="0"/>
          <w:sz w:val="28"/>
          <w:szCs w:val="28"/>
        </w:rPr>
        <w:t>”</w:t>
      </w:r>
      <w:r>
        <w:rPr>
          <w:rFonts w:ascii="仿宋_GB2312" w:eastAsia="仿宋_GB2312" w:hAnsi="Arial" w:cs="Arial"/>
          <w:kern w:val="0"/>
          <w:sz w:val="28"/>
          <w:szCs w:val="28"/>
        </w:rPr>
        <w:t>的方式排列，每个学生的</w:t>
      </w:r>
      <w:r>
        <w:rPr>
          <w:rFonts w:ascii="仿宋_GB2312" w:eastAsia="仿宋_GB2312" w:hAnsi="Arial" w:cs="Arial" w:hint="eastAsia"/>
          <w:kern w:val="0"/>
          <w:sz w:val="28"/>
          <w:szCs w:val="28"/>
        </w:rPr>
        <w:t>材料</w:t>
      </w:r>
      <w:r>
        <w:rPr>
          <w:rFonts w:ascii="仿宋_GB2312" w:eastAsia="仿宋_GB2312" w:hAnsi="Arial" w:cs="Arial"/>
          <w:kern w:val="0"/>
          <w:sz w:val="28"/>
          <w:szCs w:val="28"/>
        </w:rPr>
        <w:t>置于一个文件夹中</w:t>
      </w:r>
      <w:r>
        <w:rPr>
          <w:rFonts w:ascii="仿宋_GB2312" w:eastAsia="仿宋_GB2312" w:hAnsi="Arial" w:cs="Arial" w:hint="eastAsia"/>
          <w:kern w:val="0"/>
          <w:sz w:val="28"/>
          <w:szCs w:val="28"/>
        </w:rPr>
        <w:t>，文件夹以“学生姓名</w:t>
      </w:r>
      <w:r>
        <w:rPr>
          <w:rFonts w:ascii="仿宋_GB2312" w:eastAsia="仿宋_GB2312" w:hAnsi="Arial" w:cs="Arial"/>
          <w:kern w:val="0"/>
          <w:sz w:val="28"/>
          <w:szCs w:val="28"/>
        </w:rPr>
        <w:t>-</w:t>
      </w:r>
      <w:r>
        <w:rPr>
          <w:rFonts w:ascii="仿宋_GB2312" w:eastAsia="仿宋_GB2312" w:hAnsi="Arial" w:cs="Arial" w:hint="eastAsia"/>
          <w:kern w:val="0"/>
          <w:sz w:val="28"/>
          <w:szCs w:val="28"/>
        </w:rPr>
        <w:t>学校”命名）</w:t>
      </w:r>
    </w:p>
    <w:p w:rsidR="008E4627" w:rsidRDefault="008E4627">
      <w:pPr>
        <w:widowControl/>
        <w:spacing w:line="560" w:lineRule="exact"/>
        <w:ind w:firstLineChars="200" w:firstLine="562"/>
        <w:rPr>
          <w:rFonts w:ascii="楷体" w:eastAsia="楷体" w:hAnsi="楷体" w:cs="Arial"/>
          <w:b/>
          <w:bCs/>
          <w:color w:val="000000"/>
          <w:kern w:val="0"/>
          <w:sz w:val="28"/>
          <w:szCs w:val="28"/>
        </w:rPr>
      </w:pPr>
    </w:p>
    <w:p w:rsidR="008E4627" w:rsidRDefault="00D452CE">
      <w:pPr>
        <w:widowControl/>
        <w:spacing w:line="560" w:lineRule="exact"/>
        <w:ind w:firstLine="551"/>
        <w:rPr>
          <w:rFonts w:ascii="Arial" w:eastAsia="宋体" w:hAnsi="Arial" w:cs="Arial"/>
          <w:color w:val="000000"/>
          <w:kern w:val="0"/>
          <w:szCs w:val="21"/>
        </w:rPr>
      </w:pPr>
      <w:r>
        <w:rPr>
          <w:rFonts w:ascii="黑体" w:eastAsia="黑体" w:hAnsi="黑体" w:cs="Arial" w:hint="eastAsia"/>
          <w:b/>
          <w:bCs/>
          <w:color w:val="000000"/>
          <w:kern w:val="0"/>
          <w:sz w:val="28"/>
          <w:szCs w:val="28"/>
        </w:rPr>
        <w:t>四、注意事项</w:t>
      </w:r>
    </w:p>
    <w:p w:rsidR="008E4627" w:rsidRDefault="00D452CE">
      <w:pPr>
        <w:widowControl/>
        <w:spacing w:line="560" w:lineRule="exact"/>
        <w:ind w:firstLine="555"/>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1</w:t>
      </w:r>
      <w:r>
        <w:rPr>
          <w:rFonts w:ascii="仿宋_GB2312" w:eastAsia="仿宋_GB2312" w:hAnsi="Arial" w:cs="Arial" w:hint="eastAsia"/>
          <w:color w:val="000000"/>
          <w:kern w:val="0"/>
          <w:sz w:val="28"/>
          <w:szCs w:val="28"/>
        </w:rPr>
        <w:t>、本次申请仅接收交换一学期学生。为扩大</w:t>
      </w:r>
      <w:r>
        <w:rPr>
          <w:rFonts w:ascii="仿宋_GB2312" w:eastAsia="仿宋_GB2312" w:hAnsi="Arial" w:cs="Arial"/>
          <w:color w:val="000000"/>
          <w:kern w:val="0"/>
          <w:sz w:val="28"/>
          <w:szCs w:val="28"/>
        </w:rPr>
        <w:t>交换</w:t>
      </w:r>
      <w:r>
        <w:rPr>
          <w:rFonts w:ascii="仿宋_GB2312" w:eastAsia="仿宋_GB2312" w:hAnsi="Arial" w:cs="Arial" w:hint="eastAsia"/>
          <w:color w:val="000000"/>
          <w:kern w:val="0"/>
          <w:sz w:val="28"/>
          <w:szCs w:val="28"/>
        </w:rPr>
        <w:t>生</w:t>
      </w:r>
      <w:r>
        <w:rPr>
          <w:rFonts w:ascii="仿宋_GB2312" w:eastAsia="仿宋_GB2312" w:hAnsi="Arial" w:cs="Arial"/>
          <w:color w:val="000000"/>
          <w:kern w:val="0"/>
          <w:sz w:val="28"/>
          <w:szCs w:val="28"/>
        </w:rPr>
        <w:t>的覆盖</w:t>
      </w:r>
      <w:r>
        <w:rPr>
          <w:rFonts w:ascii="仿宋_GB2312" w:eastAsia="仿宋_GB2312" w:hAnsi="Arial" w:cs="Arial" w:hint="eastAsia"/>
          <w:color w:val="000000"/>
          <w:kern w:val="0"/>
          <w:sz w:val="28"/>
          <w:szCs w:val="28"/>
        </w:rPr>
        <w:t>范围</w:t>
      </w:r>
      <w:r>
        <w:rPr>
          <w:rFonts w:ascii="仿宋_GB2312" w:eastAsia="仿宋_GB2312" w:hAnsi="Arial" w:cs="Arial"/>
          <w:color w:val="000000"/>
          <w:kern w:val="0"/>
          <w:sz w:val="28"/>
          <w:szCs w:val="28"/>
        </w:rPr>
        <w:t>，</w:t>
      </w:r>
      <w:r>
        <w:rPr>
          <w:rFonts w:ascii="仿宋_GB2312" w:eastAsia="仿宋_GB2312" w:hAnsi="Arial" w:cs="Arial" w:hint="eastAsia"/>
          <w:color w:val="000000"/>
          <w:kern w:val="0"/>
          <w:sz w:val="28"/>
          <w:szCs w:val="28"/>
        </w:rPr>
        <w:t>不接受</w:t>
      </w:r>
      <w:r>
        <w:rPr>
          <w:rFonts w:ascii="仿宋_GB2312" w:eastAsia="仿宋_GB2312" w:hAnsi="Arial" w:cs="Arial"/>
          <w:color w:val="000000"/>
          <w:kern w:val="0"/>
          <w:sz w:val="28"/>
          <w:szCs w:val="28"/>
        </w:rPr>
        <w:t>之前已</w:t>
      </w:r>
      <w:r>
        <w:rPr>
          <w:rFonts w:ascii="仿宋_GB2312" w:eastAsia="仿宋_GB2312" w:hAnsi="Arial" w:cs="Arial" w:hint="eastAsia"/>
          <w:color w:val="000000"/>
          <w:kern w:val="0"/>
          <w:sz w:val="28"/>
          <w:szCs w:val="28"/>
        </w:rPr>
        <w:t>在</w:t>
      </w:r>
      <w:r>
        <w:rPr>
          <w:rFonts w:ascii="仿宋_GB2312" w:eastAsia="仿宋_GB2312" w:hAnsi="Arial" w:cs="Arial"/>
          <w:color w:val="000000"/>
          <w:kern w:val="0"/>
          <w:sz w:val="28"/>
          <w:szCs w:val="28"/>
        </w:rPr>
        <w:t>我校交换</w:t>
      </w:r>
      <w:r>
        <w:rPr>
          <w:rFonts w:ascii="仿宋_GB2312" w:eastAsia="仿宋_GB2312" w:hAnsi="Arial" w:cs="Arial" w:hint="eastAsia"/>
          <w:color w:val="000000"/>
          <w:kern w:val="0"/>
          <w:sz w:val="28"/>
          <w:szCs w:val="28"/>
        </w:rPr>
        <w:t>过</w:t>
      </w:r>
      <w:r>
        <w:rPr>
          <w:rFonts w:ascii="仿宋_GB2312" w:eastAsia="仿宋_GB2312" w:hAnsi="Arial" w:cs="Arial"/>
          <w:color w:val="000000"/>
          <w:kern w:val="0"/>
          <w:sz w:val="28"/>
          <w:szCs w:val="28"/>
        </w:rPr>
        <w:t>的学生再次申请交换。</w:t>
      </w:r>
    </w:p>
    <w:p w:rsidR="008E4627" w:rsidRDefault="00D452CE">
      <w:pPr>
        <w:widowControl/>
        <w:spacing w:line="560" w:lineRule="exact"/>
        <w:ind w:firstLine="555"/>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2</w:t>
      </w:r>
      <w:r>
        <w:rPr>
          <w:rFonts w:ascii="仿宋_GB2312" w:eastAsia="仿宋_GB2312" w:hAnsi="Arial" w:cs="Arial" w:hint="eastAsia"/>
          <w:color w:val="000000"/>
          <w:kern w:val="0"/>
          <w:sz w:val="28"/>
          <w:szCs w:val="28"/>
        </w:rPr>
        <w:t>、交换生材料将由申请学院以及相关部门进行审核，交换生申请专业应与就读专业相同或相近，以避免出现因专业不符被拒收的情况。</w:t>
      </w:r>
    </w:p>
    <w:p w:rsidR="008E4627" w:rsidRDefault="00D452CE">
      <w:pPr>
        <w:widowControl/>
        <w:spacing w:line="560" w:lineRule="exact"/>
        <w:ind w:firstLine="555"/>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lastRenderedPageBreak/>
        <w:t>3</w:t>
      </w:r>
      <w:r>
        <w:rPr>
          <w:rFonts w:ascii="仿宋_GB2312" w:eastAsia="仿宋_GB2312" w:hAnsi="Arial" w:cs="Arial"/>
          <w:color w:val="000000"/>
          <w:kern w:val="0"/>
          <w:sz w:val="28"/>
          <w:szCs w:val="28"/>
        </w:rPr>
        <w:t>、交换生报到日期</w:t>
      </w:r>
      <w:r>
        <w:rPr>
          <w:rFonts w:ascii="仿宋_GB2312" w:eastAsia="仿宋_GB2312" w:hAnsi="Arial" w:cs="Arial" w:hint="eastAsia"/>
          <w:color w:val="000000"/>
          <w:kern w:val="0"/>
          <w:sz w:val="28"/>
          <w:szCs w:val="28"/>
        </w:rPr>
        <w:t>暂定</w:t>
      </w:r>
      <w:r>
        <w:rPr>
          <w:rFonts w:ascii="仿宋_GB2312" w:eastAsia="仿宋_GB2312" w:hAnsi="Arial" w:cs="Arial"/>
          <w:color w:val="000000"/>
          <w:kern w:val="0"/>
          <w:sz w:val="28"/>
          <w:szCs w:val="28"/>
        </w:rPr>
        <w:t>为</w:t>
      </w:r>
      <w:r>
        <w:rPr>
          <w:rFonts w:ascii="仿宋_GB2312" w:eastAsia="仿宋_GB2312" w:hAnsi="Arial" w:cs="Arial"/>
          <w:color w:val="000000"/>
          <w:kern w:val="0"/>
          <w:sz w:val="28"/>
          <w:szCs w:val="28"/>
        </w:rPr>
        <w:t>202</w:t>
      </w:r>
      <w:r>
        <w:rPr>
          <w:rFonts w:ascii="仿宋_GB2312" w:eastAsia="仿宋_GB2312" w:hAnsi="Arial" w:cs="Arial" w:hint="eastAsia"/>
          <w:color w:val="000000"/>
          <w:kern w:val="0"/>
          <w:sz w:val="28"/>
          <w:szCs w:val="28"/>
        </w:rPr>
        <w:t>5</w:t>
      </w:r>
      <w:r>
        <w:rPr>
          <w:rFonts w:ascii="仿宋_GB2312" w:eastAsia="仿宋_GB2312" w:hAnsi="Arial" w:cs="Arial"/>
          <w:color w:val="000000"/>
          <w:kern w:val="0"/>
          <w:sz w:val="28"/>
          <w:szCs w:val="28"/>
        </w:rPr>
        <w:t>年</w:t>
      </w:r>
      <w:r>
        <w:rPr>
          <w:rFonts w:ascii="仿宋_GB2312" w:eastAsia="仿宋_GB2312" w:hAnsi="Arial" w:cs="Arial" w:hint="eastAsia"/>
          <w:color w:val="000000"/>
          <w:kern w:val="0"/>
          <w:sz w:val="28"/>
          <w:szCs w:val="28"/>
        </w:rPr>
        <w:t>2</w:t>
      </w:r>
      <w:r>
        <w:rPr>
          <w:rFonts w:ascii="仿宋_GB2312" w:eastAsia="仿宋_GB2312" w:hAnsi="Arial" w:cs="Arial"/>
          <w:color w:val="000000"/>
          <w:kern w:val="0"/>
          <w:sz w:val="28"/>
          <w:szCs w:val="28"/>
        </w:rPr>
        <w:t>月</w:t>
      </w:r>
      <w:r>
        <w:rPr>
          <w:rFonts w:ascii="仿宋_GB2312" w:eastAsia="仿宋_GB2312" w:hAnsi="Arial" w:cs="Arial" w:hint="eastAsia"/>
          <w:color w:val="000000"/>
          <w:kern w:val="0"/>
          <w:sz w:val="28"/>
          <w:szCs w:val="28"/>
        </w:rPr>
        <w:t>19</w:t>
      </w:r>
      <w:r>
        <w:rPr>
          <w:rFonts w:ascii="仿宋_GB2312" w:eastAsia="仿宋_GB2312" w:hAnsi="Arial" w:cs="Arial" w:hint="eastAsia"/>
          <w:color w:val="000000"/>
          <w:kern w:val="0"/>
          <w:sz w:val="28"/>
          <w:szCs w:val="28"/>
        </w:rPr>
        <w:t>日</w:t>
      </w:r>
      <w:r>
        <w:rPr>
          <w:rFonts w:ascii="仿宋_GB2312" w:eastAsia="仿宋_GB2312" w:hAnsi="Arial" w:cs="Arial"/>
          <w:color w:val="000000"/>
          <w:kern w:val="0"/>
          <w:sz w:val="28"/>
          <w:szCs w:val="28"/>
        </w:rPr>
        <w:t>（具</w:t>
      </w:r>
      <w:r>
        <w:rPr>
          <w:rFonts w:ascii="仿宋_GB2312" w:eastAsia="仿宋_GB2312" w:hAnsi="Arial" w:cs="Arial"/>
          <w:color w:val="000000"/>
          <w:kern w:val="0"/>
          <w:sz w:val="28"/>
          <w:szCs w:val="28"/>
        </w:rPr>
        <w:t>体日期以录取后通知为准），在报到前无法提前入住宿舍。</w:t>
      </w:r>
      <w:r>
        <w:rPr>
          <w:rFonts w:ascii="仿宋_GB2312" w:eastAsia="仿宋_GB2312" w:hAnsi="Arial" w:cs="Arial"/>
          <w:b/>
          <w:color w:val="FF0000"/>
          <w:kern w:val="0"/>
          <w:sz w:val="28"/>
          <w:szCs w:val="28"/>
        </w:rPr>
        <w:t>为不影响交换生选课及正常学习生活，</w:t>
      </w:r>
      <w:r>
        <w:rPr>
          <w:rFonts w:ascii="仿宋_GB2312" w:eastAsia="仿宋_GB2312" w:hAnsi="Arial" w:cs="Arial" w:hint="eastAsia"/>
          <w:b/>
          <w:color w:val="FF0000"/>
          <w:kern w:val="0"/>
          <w:sz w:val="28"/>
          <w:szCs w:val="28"/>
        </w:rPr>
        <w:t>报到日期后</w:t>
      </w:r>
      <w:r>
        <w:rPr>
          <w:rFonts w:ascii="仿宋_GB2312" w:eastAsia="仿宋_GB2312" w:hAnsi="Arial" w:cs="Arial"/>
          <w:b/>
          <w:color w:val="FF0000"/>
          <w:kern w:val="0"/>
          <w:sz w:val="28"/>
          <w:szCs w:val="28"/>
        </w:rPr>
        <w:t>一周未到校的交换生视为放弃交换资格。</w:t>
      </w:r>
    </w:p>
    <w:p w:rsidR="008E4627" w:rsidRDefault="00D452CE">
      <w:pPr>
        <w:widowControl/>
        <w:spacing w:line="560" w:lineRule="exact"/>
        <w:ind w:firstLine="555"/>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4</w:t>
      </w:r>
      <w:r>
        <w:rPr>
          <w:rFonts w:ascii="仿宋_GB2312" w:eastAsia="仿宋_GB2312" w:hAnsi="Arial" w:cs="Arial" w:hint="eastAsia"/>
          <w:color w:val="000000"/>
          <w:kern w:val="0"/>
          <w:sz w:val="28"/>
          <w:szCs w:val="28"/>
        </w:rPr>
        <w:t>、根据协议，交换生在我校交换学习期间的学费予以免除，提供普通学生宿舍（多人宿舍，每楼层公用洗手间，蹲式马桶；大型公共浴室，单独隔间，无</w:t>
      </w:r>
      <w:r>
        <w:rPr>
          <w:rFonts w:ascii="仿宋_GB2312" w:eastAsia="仿宋_GB2312" w:hAnsi="Arial" w:cs="Arial" w:hint="eastAsia"/>
          <w:color w:val="000000"/>
          <w:kern w:val="0"/>
          <w:sz w:val="28"/>
          <w:szCs w:val="28"/>
        </w:rPr>
        <w:t>24</w:t>
      </w:r>
      <w:r>
        <w:rPr>
          <w:rFonts w:ascii="仿宋_GB2312" w:eastAsia="仿宋_GB2312" w:hAnsi="Arial" w:cs="Arial" w:hint="eastAsia"/>
          <w:color w:val="000000"/>
          <w:kern w:val="0"/>
          <w:sz w:val="28"/>
          <w:szCs w:val="28"/>
        </w:rPr>
        <w:t>小时热水），住宿费、网络费、生活费等须自理。</w:t>
      </w:r>
      <w:bookmarkStart w:id="1" w:name="_Hlk117240166"/>
      <w:r>
        <w:rPr>
          <w:rFonts w:ascii="仿宋_GB2312" w:eastAsia="仿宋_GB2312" w:hAnsi="Arial" w:cs="Arial" w:hint="eastAsia"/>
          <w:b/>
          <w:color w:val="FF0000"/>
          <w:kern w:val="0"/>
          <w:sz w:val="28"/>
          <w:szCs w:val="28"/>
        </w:rPr>
        <w:t>交换生在我校学习期间，整个学期均需入住学校安排的宿舍。</w:t>
      </w:r>
      <w:bookmarkEnd w:id="1"/>
    </w:p>
    <w:p w:rsidR="008E4627" w:rsidRDefault="00D452CE">
      <w:pPr>
        <w:widowControl/>
        <w:spacing w:line="560" w:lineRule="exact"/>
        <w:ind w:firstLine="560"/>
        <w:rPr>
          <w:rFonts w:ascii="Arial" w:eastAsia="宋体" w:hAnsi="Arial" w:cs="Arial"/>
          <w:color w:val="000000"/>
          <w:kern w:val="0"/>
          <w:szCs w:val="21"/>
        </w:rPr>
      </w:pPr>
      <w:r>
        <w:rPr>
          <w:rFonts w:ascii="仿宋_GB2312" w:eastAsia="仿宋_GB2312" w:hAnsi="Arial" w:cs="Arial" w:hint="eastAsia"/>
          <w:color w:val="000000"/>
          <w:kern w:val="0"/>
          <w:sz w:val="28"/>
          <w:szCs w:val="28"/>
        </w:rPr>
        <w:t>5</w:t>
      </w:r>
      <w:r>
        <w:rPr>
          <w:rFonts w:ascii="仿宋_GB2312" w:eastAsia="仿宋_GB2312" w:hAnsi="Arial" w:cs="Arial" w:hint="eastAsia"/>
          <w:color w:val="000000"/>
          <w:kern w:val="0"/>
          <w:sz w:val="28"/>
          <w:szCs w:val="28"/>
        </w:rPr>
        <w:t>、交换生</w:t>
      </w:r>
      <w:r>
        <w:rPr>
          <w:rFonts w:ascii="仿宋_GB2312" w:eastAsia="仿宋_GB2312" w:hAnsi="Arial" w:cs="Arial" w:hint="eastAsia"/>
          <w:color w:val="000000"/>
          <w:kern w:val="0"/>
          <w:sz w:val="28"/>
          <w:szCs w:val="28"/>
        </w:rPr>
        <w:t>在我</w:t>
      </w:r>
      <w:r>
        <w:rPr>
          <w:rFonts w:ascii="仿宋_GB2312" w:eastAsia="仿宋_GB2312" w:hAnsi="Arial" w:cs="Arial" w:hint="eastAsia"/>
          <w:color w:val="000000"/>
          <w:kern w:val="0"/>
          <w:sz w:val="28"/>
          <w:szCs w:val="28"/>
        </w:rPr>
        <w:t>校交换期间需</w:t>
      </w:r>
      <w:r>
        <w:rPr>
          <w:rFonts w:ascii="仿宋_GB2312" w:eastAsia="仿宋_GB2312" w:hAnsi="Arial" w:cs="Arial" w:hint="eastAsia"/>
          <w:b/>
          <w:color w:val="FF0000"/>
          <w:kern w:val="0"/>
          <w:sz w:val="28"/>
          <w:szCs w:val="28"/>
        </w:rPr>
        <w:t>修满</w:t>
      </w:r>
      <w:r>
        <w:rPr>
          <w:rFonts w:ascii="仿宋_GB2312" w:eastAsia="仿宋_GB2312" w:hAnsi="Arial" w:cs="Arial" w:hint="eastAsia"/>
          <w:b/>
          <w:color w:val="FF0000"/>
          <w:kern w:val="0"/>
          <w:sz w:val="28"/>
          <w:szCs w:val="28"/>
        </w:rPr>
        <w:t>3</w:t>
      </w:r>
      <w:r>
        <w:rPr>
          <w:rFonts w:ascii="仿宋_GB2312" w:eastAsia="仿宋_GB2312" w:hAnsi="Arial" w:cs="Arial" w:hint="eastAsia"/>
          <w:b/>
          <w:color w:val="FF0000"/>
          <w:kern w:val="0"/>
          <w:sz w:val="28"/>
          <w:szCs w:val="28"/>
        </w:rPr>
        <w:t>门课程或不低于</w:t>
      </w:r>
      <w:r>
        <w:rPr>
          <w:rFonts w:ascii="仿宋_GB2312" w:eastAsia="仿宋_GB2312" w:hAnsi="Arial" w:cs="Arial" w:hint="eastAsia"/>
          <w:b/>
          <w:color w:val="FF0000"/>
          <w:kern w:val="0"/>
          <w:sz w:val="28"/>
          <w:szCs w:val="28"/>
        </w:rPr>
        <w:t>6</w:t>
      </w:r>
      <w:r>
        <w:rPr>
          <w:rFonts w:ascii="仿宋_GB2312" w:eastAsia="仿宋_GB2312" w:hAnsi="Arial" w:cs="Arial" w:hint="eastAsia"/>
          <w:b/>
          <w:color w:val="FF0000"/>
          <w:kern w:val="0"/>
          <w:sz w:val="28"/>
          <w:szCs w:val="28"/>
        </w:rPr>
        <w:t>学分课程</w:t>
      </w:r>
      <w:r>
        <w:rPr>
          <w:rFonts w:ascii="仿宋_GB2312" w:eastAsia="仿宋_GB2312" w:hAnsi="Arial" w:cs="Arial" w:hint="eastAsia"/>
          <w:color w:val="000000"/>
          <w:kern w:val="0"/>
          <w:sz w:val="28"/>
          <w:szCs w:val="28"/>
        </w:rPr>
        <w:t>，选课将于学生到校后统一进行。</w:t>
      </w:r>
    </w:p>
    <w:p w:rsidR="008E4627" w:rsidRDefault="00D452CE">
      <w:pPr>
        <w:widowControl/>
        <w:spacing w:line="560" w:lineRule="exact"/>
        <w:ind w:firstLine="549"/>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6</w:t>
      </w:r>
      <w:r>
        <w:rPr>
          <w:rFonts w:ascii="仿宋_GB2312" w:eastAsia="仿宋_GB2312" w:hAnsi="Arial" w:cs="Arial" w:hint="eastAsia"/>
          <w:color w:val="000000"/>
          <w:kern w:val="0"/>
          <w:sz w:val="28"/>
          <w:szCs w:val="28"/>
        </w:rPr>
        <w:t>、交换生在被我校录取后需自行购买保险（需包含医疗保险和意外伤害险），保险</w:t>
      </w:r>
      <w:r>
        <w:rPr>
          <w:rFonts w:ascii="仿宋_GB2312" w:eastAsia="仿宋_GB2312" w:hAnsi="Arial" w:cs="Arial"/>
          <w:color w:val="000000"/>
          <w:kern w:val="0"/>
          <w:sz w:val="28"/>
          <w:szCs w:val="28"/>
        </w:rPr>
        <w:t>时间需覆盖整个交换学期</w:t>
      </w:r>
      <w:r>
        <w:rPr>
          <w:rFonts w:ascii="仿宋_GB2312" w:eastAsia="仿宋_GB2312" w:hAnsi="Arial" w:cs="Arial" w:hint="eastAsia"/>
          <w:color w:val="000000"/>
          <w:kern w:val="0"/>
          <w:sz w:val="28"/>
          <w:szCs w:val="28"/>
        </w:rPr>
        <w:t>。交换生</w:t>
      </w:r>
      <w:r>
        <w:rPr>
          <w:rFonts w:ascii="仿宋_GB2312" w:eastAsia="仿宋_GB2312" w:hAnsi="Arial" w:cs="Arial"/>
          <w:color w:val="000000"/>
          <w:kern w:val="0"/>
          <w:sz w:val="28"/>
          <w:szCs w:val="28"/>
        </w:rPr>
        <w:t>需</w:t>
      </w:r>
      <w:r>
        <w:rPr>
          <w:rFonts w:ascii="仿宋_GB2312" w:eastAsia="仿宋_GB2312" w:hAnsi="Arial" w:cs="Arial" w:hint="eastAsia"/>
          <w:color w:val="000000"/>
          <w:kern w:val="0"/>
          <w:sz w:val="28"/>
          <w:szCs w:val="28"/>
        </w:rPr>
        <w:t>在</w:t>
      </w:r>
      <w:r>
        <w:rPr>
          <w:rFonts w:ascii="仿宋_GB2312" w:eastAsia="仿宋_GB2312" w:hAnsi="Arial" w:cs="Arial" w:hint="eastAsia"/>
          <w:b/>
          <w:color w:val="FF0000"/>
          <w:kern w:val="0"/>
          <w:sz w:val="28"/>
          <w:szCs w:val="28"/>
        </w:rPr>
        <w:t>入境前</w:t>
      </w:r>
      <w:r>
        <w:rPr>
          <w:rFonts w:ascii="仿宋_GB2312" w:eastAsia="仿宋_GB2312" w:hAnsi="Arial" w:cs="Arial" w:hint="eastAsia"/>
          <w:color w:val="000000"/>
          <w:kern w:val="0"/>
          <w:sz w:val="28"/>
          <w:szCs w:val="28"/>
        </w:rPr>
        <w:t>提交保险购买凭证。</w:t>
      </w:r>
    </w:p>
    <w:p w:rsidR="008E4627" w:rsidRDefault="00D452CE">
      <w:pPr>
        <w:widowControl/>
        <w:spacing w:line="560" w:lineRule="exact"/>
        <w:ind w:firstLine="555"/>
        <w:rPr>
          <w:rFonts w:ascii="仿宋_GB2312" w:eastAsia="仿宋_GB2312" w:hAnsi="Arial" w:cs="Arial"/>
          <w:color w:val="000000"/>
          <w:sz w:val="28"/>
          <w:szCs w:val="28"/>
        </w:rPr>
      </w:pPr>
      <w:r>
        <w:rPr>
          <w:rFonts w:ascii="仿宋_GB2312" w:eastAsia="仿宋_GB2312" w:hAnsi="Arial" w:cs="Arial" w:hint="eastAsia"/>
          <w:color w:val="000000"/>
          <w:sz w:val="28"/>
          <w:szCs w:val="28"/>
        </w:rPr>
        <w:t>7</w:t>
      </w:r>
      <w:r>
        <w:rPr>
          <w:rFonts w:ascii="仿宋_GB2312" w:eastAsia="仿宋_GB2312" w:hAnsi="Arial" w:cs="Arial" w:hint="eastAsia"/>
          <w:color w:val="000000"/>
          <w:sz w:val="28"/>
          <w:szCs w:val="28"/>
        </w:rPr>
        <w:t>、学生申请交换学习前，需提前了解并确认接受因不可抗力影响对交换学习造成变动的可能性，保证交换学习期间服从学校安排，遵守学校各项规定。</w:t>
      </w:r>
    </w:p>
    <w:p w:rsidR="008E4627" w:rsidRDefault="008E4627">
      <w:pPr>
        <w:pStyle w:val="v1v1v1v1v1v1v1msonormal"/>
        <w:spacing w:before="0" w:beforeAutospacing="0" w:after="0" w:afterAutospacing="0" w:line="560" w:lineRule="exact"/>
        <w:ind w:firstLine="555"/>
        <w:jc w:val="both"/>
        <w:rPr>
          <w:rFonts w:ascii="仿宋_GB2312" w:eastAsia="仿宋_GB2312" w:hAnsi="Arial" w:cs="Arial"/>
          <w:color w:val="000000"/>
          <w:sz w:val="28"/>
          <w:szCs w:val="28"/>
        </w:rPr>
      </w:pPr>
    </w:p>
    <w:p w:rsidR="008E4627" w:rsidRDefault="00D452CE">
      <w:pPr>
        <w:widowControl/>
        <w:spacing w:line="560" w:lineRule="exact"/>
        <w:ind w:firstLine="551"/>
        <w:rPr>
          <w:rFonts w:ascii="Arial" w:eastAsia="宋体" w:hAnsi="Arial" w:cs="Arial"/>
          <w:color w:val="000000"/>
          <w:kern w:val="0"/>
          <w:szCs w:val="21"/>
        </w:rPr>
      </w:pPr>
      <w:r>
        <w:rPr>
          <w:rFonts w:ascii="黑体" w:eastAsia="黑体" w:hAnsi="黑体" w:cs="Arial" w:hint="eastAsia"/>
          <w:b/>
          <w:bCs/>
          <w:color w:val="000000"/>
          <w:kern w:val="0"/>
          <w:sz w:val="28"/>
          <w:szCs w:val="28"/>
        </w:rPr>
        <w:t>五、联系方式</w:t>
      </w:r>
    </w:p>
    <w:p w:rsidR="008E4627" w:rsidRDefault="00D452CE">
      <w:pPr>
        <w:widowControl/>
        <w:spacing w:line="560" w:lineRule="exact"/>
        <w:ind w:firstLine="560"/>
        <w:rPr>
          <w:rFonts w:ascii="Arial" w:eastAsia="宋体" w:hAnsi="Arial" w:cs="Arial"/>
          <w:color w:val="000000"/>
          <w:kern w:val="0"/>
          <w:szCs w:val="21"/>
        </w:rPr>
      </w:pPr>
      <w:bookmarkStart w:id="2" w:name="_Hlk115892219"/>
      <w:r>
        <w:rPr>
          <w:rFonts w:ascii="仿宋_GB2312" w:eastAsia="仿宋_GB2312" w:hAnsi="Arial" w:cs="Arial" w:hint="eastAsia"/>
          <w:color w:val="000000"/>
          <w:kern w:val="0"/>
          <w:sz w:val="28"/>
          <w:szCs w:val="28"/>
        </w:rPr>
        <w:t>联系人：陶雅竹老师</w:t>
      </w:r>
      <w:r>
        <w:rPr>
          <w:rFonts w:ascii="仿宋_GB2312" w:eastAsia="仿宋_GB2312" w:hAnsi="Arial" w:cs="Arial" w:hint="eastAsia"/>
          <w:color w:val="000000"/>
          <w:kern w:val="0"/>
          <w:sz w:val="28"/>
          <w:szCs w:val="28"/>
        </w:rPr>
        <w:t>   </w:t>
      </w:r>
    </w:p>
    <w:p w:rsidR="008E4627" w:rsidRDefault="00D452CE">
      <w:pPr>
        <w:widowControl/>
        <w:spacing w:line="560" w:lineRule="exact"/>
        <w:ind w:firstLine="560"/>
        <w:rPr>
          <w:rFonts w:ascii="Arial" w:eastAsia="宋体" w:hAnsi="Arial" w:cs="Arial"/>
          <w:color w:val="000000"/>
          <w:kern w:val="0"/>
          <w:szCs w:val="21"/>
        </w:rPr>
      </w:pPr>
      <w:r>
        <w:rPr>
          <w:rFonts w:ascii="仿宋_GB2312" w:eastAsia="仿宋_GB2312" w:hAnsi="Arial" w:cs="Arial" w:hint="eastAsia"/>
          <w:color w:val="000000"/>
          <w:kern w:val="0"/>
          <w:sz w:val="28"/>
          <w:szCs w:val="28"/>
        </w:rPr>
        <w:t>电话</w:t>
      </w:r>
      <w:r>
        <w:rPr>
          <w:rFonts w:ascii="仿宋_GB2312" w:eastAsia="仿宋_GB2312" w:hAnsi="Arial" w:cs="Arial" w:hint="eastAsia"/>
          <w:color w:val="000000"/>
          <w:kern w:val="0"/>
          <w:sz w:val="28"/>
          <w:szCs w:val="28"/>
        </w:rPr>
        <w:t>: 86-10-</w:t>
      </w:r>
      <w:r>
        <w:rPr>
          <w:rFonts w:ascii="仿宋_GB2312" w:eastAsia="仿宋_GB2312" w:hAnsi="Arial" w:cs="Arial"/>
          <w:color w:val="000000"/>
          <w:kern w:val="0"/>
          <w:sz w:val="28"/>
          <w:szCs w:val="28"/>
        </w:rPr>
        <w:t>82509639</w:t>
      </w:r>
    </w:p>
    <w:bookmarkEnd w:id="2"/>
    <w:p w:rsidR="008E4627" w:rsidRDefault="00D452CE">
      <w:pPr>
        <w:widowControl/>
        <w:spacing w:line="560" w:lineRule="exact"/>
        <w:ind w:firstLine="560"/>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邮箱：</w:t>
      </w:r>
      <w:r>
        <w:rPr>
          <w:rFonts w:ascii="Times New Roman" w:eastAsia="仿宋_GB2312" w:hAnsi="Times New Roman" w:cs="Times New Roman"/>
          <w:color w:val="000000"/>
          <w:kern w:val="0"/>
          <w:sz w:val="28"/>
          <w:szCs w:val="28"/>
        </w:rPr>
        <w:t>rucgangaotaiban@163.com</w:t>
      </w:r>
    </w:p>
    <w:p w:rsidR="008E4627" w:rsidRDefault="00D452CE">
      <w:pPr>
        <w:widowControl/>
        <w:spacing w:line="560" w:lineRule="exact"/>
        <w:ind w:firstLine="570"/>
        <w:rPr>
          <w:rFonts w:ascii="Arial" w:eastAsia="宋体" w:hAnsi="Arial" w:cs="Arial"/>
          <w:color w:val="000000"/>
          <w:kern w:val="0"/>
          <w:szCs w:val="21"/>
        </w:rPr>
      </w:pPr>
      <w:r>
        <w:rPr>
          <w:rFonts w:ascii="仿宋_GB2312" w:eastAsia="仿宋_GB2312" w:hAnsi="Arial" w:cs="Arial" w:hint="eastAsia"/>
          <w:color w:val="000000"/>
          <w:kern w:val="0"/>
          <w:sz w:val="28"/>
          <w:szCs w:val="28"/>
        </w:rPr>
        <w:t>通讯地址：北京市海淀区中关村大街</w:t>
      </w:r>
      <w:r>
        <w:rPr>
          <w:rFonts w:ascii="仿宋_GB2312" w:eastAsia="仿宋_GB2312" w:hAnsi="Arial" w:cs="Arial" w:hint="eastAsia"/>
          <w:color w:val="000000"/>
          <w:kern w:val="0"/>
          <w:sz w:val="28"/>
          <w:szCs w:val="28"/>
        </w:rPr>
        <w:t>59</w:t>
      </w:r>
      <w:r>
        <w:rPr>
          <w:rFonts w:ascii="仿宋_GB2312" w:eastAsia="仿宋_GB2312" w:hAnsi="Arial" w:cs="Arial" w:hint="eastAsia"/>
          <w:color w:val="000000"/>
          <w:kern w:val="0"/>
          <w:sz w:val="28"/>
          <w:szCs w:val="28"/>
        </w:rPr>
        <w:t>号</w:t>
      </w:r>
    </w:p>
    <w:p w:rsidR="008E4627" w:rsidRDefault="00D452CE">
      <w:pPr>
        <w:widowControl/>
        <w:spacing w:line="560" w:lineRule="exact"/>
        <w:ind w:firstLine="570"/>
        <w:rPr>
          <w:rFonts w:ascii="Arial" w:eastAsia="宋体" w:hAnsi="Arial" w:cs="Arial"/>
          <w:color w:val="000000"/>
          <w:kern w:val="0"/>
          <w:szCs w:val="21"/>
        </w:rPr>
      </w:pPr>
      <w:r>
        <w:rPr>
          <w:rFonts w:ascii="仿宋_GB2312" w:eastAsia="仿宋_GB2312" w:hAnsi="Arial" w:cs="Arial" w:hint="eastAsia"/>
          <w:color w:val="000000"/>
          <w:kern w:val="0"/>
          <w:sz w:val="28"/>
          <w:szCs w:val="28"/>
        </w:rPr>
        <w:t>      </w:t>
      </w:r>
      <w:r>
        <w:rPr>
          <w:rFonts w:ascii="仿宋_GB2312" w:eastAsia="仿宋_GB2312" w:hAnsi="Arial" w:cs="Arial"/>
          <w:color w:val="000000"/>
          <w:kern w:val="0"/>
          <w:sz w:val="28"/>
          <w:szCs w:val="28"/>
        </w:rPr>
        <w:t xml:space="preserve">    </w:t>
      </w:r>
      <w:r>
        <w:rPr>
          <w:rFonts w:ascii="仿宋_GB2312" w:eastAsia="仿宋_GB2312" w:hAnsi="Arial" w:cs="Arial" w:hint="eastAsia"/>
          <w:color w:val="000000"/>
          <w:kern w:val="0"/>
          <w:sz w:val="28"/>
          <w:szCs w:val="28"/>
        </w:rPr>
        <w:t>    </w:t>
      </w:r>
      <w:r>
        <w:rPr>
          <w:rFonts w:ascii="仿宋_GB2312" w:eastAsia="仿宋_GB2312" w:hAnsi="Arial" w:cs="Arial" w:hint="eastAsia"/>
          <w:color w:val="000000"/>
          <w:kern w:val="0"/>
          <w:sz w:val="28"/>
          <w:szCs w:val="28"/>
        </w:rPr>
        <w:t>中国人民大学明德主楼</w:t>
      </w:r>
      <w:r>
        <w:rPr>
          <w:rFonts w:ascii="仿宋_GB2312" w:eastAsia="仿宋_GB2312" w:hAnsi="Arial" w:cs="Arial" w:hint="eastAsia"/>
          <w:color w:val="000000"/>
          <w:kern w:val="0"/>
          <w:sz w:val="28"/>
          <w:szCs w:val="28"/>
        </w:rPr>
        <w:t>1110a</w:t>
      </w:r>
      <w:r>
        <w:rPr>
          <w:rFonts w:ascii="仿宋_GB2312" w:eastAsia="仿宋_GB2312" w:hAnsi="Arial" w:cs="Arial" w:hint="eastAsia"/>
          <w:color w:val="000000"/>
          <w:kern w:val="0"/>
          <w:sz w:val="28"/>
          <w:szCs w:val="28"/>
        </w:rPr>
        <w:t>港澳台办公室</w:t>
      </w:r>
    </w:p>
    <w:p w:rsidR="008E4627" w:rsidRDefault="00D452CE">
      <w:pPr>
        <w:widowControl/>
        <w:spacing w:line="560" w:lineRule="exact"/>
        <w:ind w:firstLine="570"/>
        <w:rPr>
          <w:rFonts w:ascii="Arial" w:eastAsia="宋体" w:hAnsi="Arial" w:cs="Arial"/>
          <w:color w:val="000000"/>
          <w:kern w:val="0"/>
          <w:szCs w:val="21"/>
        </w:rPr>
      </w:pPr>
      <w:r>
        <w:rPr>
          <w:rFonts w:ascii="仿宋_GB2312" w:eastAsia="仿宋_GB2312" w:hAnsi="Arial" w:cs="Arial" w:hint="eastAsia"/>
          <w:color w:val="000000"/>
          <w:kern w:val="0"/>
          <w:sz w:val="28"/>
          <w:szCs w:val="28"/>
        </w:rPr>
        <w:t>邮政编码：</w:t>
      </w:r>
      <w:r>
        <w:rPr>
          <w:rFonts w:ascii="仿宋_GB2312" w:eastAsia="仿宋_GB2312" w:hAnsi="Arial" w:cs="Arial" w:hint="eastAsia"/>
          <w:color w:val="000000"/>
          <w:kern w:val="0"/>
          <w:sz w:val="28"/>
          <w:szCs w:val="28"/>
        </w:rPr>
        <w:t>100872</w:t>
      </w:r>
    </w:p>
    <w:sectPr w:rsidR="008E462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2CE" w:rsidRDefault="00D452CE">
      <w:r>
        <w:separator/>
      </w:r>
    </w:p>
  </w:endnote>
  <w:endnote w:type="continuationSeparator" w:id="0">
    <w:p w:rsidR="00D452CE" w:rsidRDefault="00D4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965369"/>
    </w:sdtPr>
    <w:sdtEndPr/>
    <w:sdtContent>
      <w:p w:rsidR="008E4627" w:rsidRDefault="00D452CE">
        <w:pPr>
          <w:pStyle w:val="a5"/>
          <w:jc w:val="center"/>
        </w:pPr>
        <w:r>
          <w:fldChar w:fldCharType="begin"/>
        </w:r>
        <w:r>
          <w:instrText>PAGE   \* MERGEFORMAT</w:instrText>
        </w:r>
        <w:r>
          <w:fldChar w:fldCharType="separate"/>
        </w:r>
        <w:r w:rsidR="00F81D30" w:rsidRPr="00F81D30">
          <w:rPr>
            <w:noProof/>
            <w:lang w:val="zh-CN"/>
          </w:rPr>
          <w:t>2</w:t>
        </w:r>
        <w:r>
          <w:fldChar w:fldCharType="end"/>
        </w:r>
      </w:p>
    </w:sdtContent>
  </w:sdt>
  <w:p w:rsidR="008E4627" w:rsidRDefault="008E46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2CE" w:rsidRDefault="00D452CE">
      <w:r>
        <w:separator/>
      </w:r>
    </w:p>
  </w:footnote>
  <w:footnote w:type="continuationSeparator" w:id="0">
    <w:p w:rsidR="00D452CE" w:rsidRDefault="00D45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mMDQ5MDdjOTAwYWI0ZmRmZjg4NWUzMTk4NDM0ZjAifQ=="/>
  </w:docVars>
  <w:rsids>
    <w:rsidRoot w:val="00B649AD"/>
    <w:rsid w:val="00003109"/>
    <w:rsid w:val="00006E03"/>
    <w:rsid w:val="00007236"/>
    <w:rsid w:val="0002550B"/>
    <w:rsid w:val="000305F4"/>
    <w:rsid w:val="00035257"/>
    <w:rsid w:val="00042C62"/>
    <w:rsid w:val="00043F8A"/>
    <w:rsid w:val="00052A6C"/>
    <w:rsid w:val="000835C7"/>
    <w:rsid w:val="00087CA2"/>
    <w:rsid w:val="000D7209"/>
    <w:rsid w:val="000E325A"/>
    <w:rsid w:val="000E4A1F"/>
    <w:rsid w:val="000F7996"/>
    <w:rsid w:val="00111954"/>
    <w:rsid w:val="00125856"/>
    <w:rsid w:val="001273DA"/>
    <w:rsid w:val="00134918"/>
    <w:rsid w:val="0013682A"/>
    <w:rsid w:val="00142B47"/>
    <w:rsid w:val="001478A5"/>
    <w:rsid w:val="001721D7"/>
    <w:rsid w:val="00172A94"/>
    <w:rsid w:val="00182786"/>
    <w:rsid w:val="00185A08"/>
    <w:rsid w:val="001C1AC7"/>
    <w:rsid w:val="001C312C"/>
    <w:rsid w:val="001C3EA4"/>
    <w:rsid w:val="001D182C"/>
    <w:rsid w:val="001D3AD1"/>
    <w:rsid w:val="001D4ED4"/>
    <w:rsid w:val="001F257E"/>
    <w:rsid w:val="001F6C8F"/>
    <w:rsid w:val="00200BA3"/>
    <w:rsid w:val="002057C3"/>
    <w:rsid w:val="002116E5"/>
    <w:rsid w:val="0022435A"/>
    <w:rsid w:val="00231E4A"/>
    <w:rsid w:val="00246C1B"/>
    <w:rsid w:val="00261A56"/>
    <w:rsid w:val="00267197"/>
    <w:rsid w:val="002676D6"/>
    <w:rsid w:val="002731F3"/>
    <w:rsid w:val="0028105A"/>
    <w:rsid w:val="00291FDD"/>
    <w:rsid w:val="002A2201"/>
    <w:rsid w:val="002A6B68"/>
    <w:rsid w:val="002B653A"/>
    <w:rsid w:val="002C34CA"/>
    <w:rsid w:val="002E0063"/>
    <w:rsid w:val="00305312"/>
    <w:rsid w:val="0030733E"/>
    <w:rsid w:val="0031265C"/>
    <w:rsid w:val="00314DB3"/>
    <w:rsid w:val="00320278"/>
    <w:rsid w:val="003233E9"/>
    <w:rsid w:val="00332252"/>
    <w:rsid w:val="0033462B"/>
    <w:rsid w:val="0034026E"/>
    <w:rsid w:val="00343D1B"/>
    <w:rsid w:val="0035382F"/>
    <w:rsid w:val="00356332"/>
    <w:rsid w:val="00361FD8"/>
    <w:rsid w:val="00363A81"/>
    <w:rsid w:val="00365B48"/>
    <w:rsid w:val="00381784"/>
    <w:rsid w:val="00381E80"/>
    <w:rsid w:val="0038294F"/>
    <w:rsid w:val="003841C4"/>
    <w:rsid w:val="00391E14"/>
    <w:rsid w:val="003928BC"/>
    <w:rsid w:val="003A32DE"/>
    <w:rsid w:val="003B34CE"/>
    <w:rsid w:val="003D069F"/>
    <w:rsid w:val="003D6DA6"/>
    <w:rsid w:val="003D76C1"/>
    <w:rsid w:val="003E046D"/>
    <w:rsid w:val="003E108E"/>
    <w:rsid w:val="003E396E"/>
    <w:rsid w:val="00406EFE"/>
    <w:rsid w:val="004312EE"/>
    <w:rsid w:val="004375E2"/>
    <w:rsid w:val="00440C05"/>
    <w:rsid w:val="00443882"/>
    <w:rsid w:val="00450232"/>
    <w:rsid w:val="00487F80"/>
    <w:rsid w:val="00494B33"/>
    <w:rsid w:val="004A169D"/>
    <w:rsid w:val="004A35A3"/>
    <w:rsid w:val="004A6915"/>
    <w:rsid w:val="004B3E86"/>
    <w:rsid w:val="004C58E9"/>
    <w:rsid w:val="004D6A16"/>
    <w:rsid w:val="004D7442"/>
    <w:rsid w:val="004F3E80"/>
    <w:rsid w:val="004F7B1B"/>
    <w:rsid w:val="004F7E55"/>
    <w:rsid w:val="00505754"/>
    <w:rsid w:val="0050619C"/>
    <w:rsid w:val="005105AF"/>
    <w:rsid w:val="0051505F"/>
    <w:rsid w:val="00521FC5"/>
    <w:rsid w:val="00530010"/>
    <w:rsid w:val="00531F2E"/>
    <w:rsid w:val="00547B61"/>
    <w:rsid w:val="00560082"/>
    <w:rsid w:val="00567E84"/>
    <w:rsid w:val="0057474A"/>
    <w:rsid w:val="0057522B"/>
    <w:rsid w:val="005761FD"/>
    <w:rsid w:val="00586290"/>
    <w:rsid w:val="00586828"/>
    <w:rsid w:val="00591C86"/>
    <w:rsid w:val="005A78FD"/>
    <w:rsid w:val="005B5B8D"/>
    <w:rsid w:val="005B7B68"/>
    <w:rsid w:val="005C4E2F"/>
    <w:rsid w:val="005C5F40"/>
    <w:rsid w:val="005D1BA2"/>
    <w:rsid w:val="005D2DFB"/>
    <w:rsid w:val="005D4B8F"/>
    <w:rsid w:val="005E3053"/>
    <w:rsid w:val="005E30FC"/>
    <w:rsid w:val="005E7981"/>
    <w:rsid w:val="005F311F"/>
    <w:rsid w:val="00627DB4"/>
    <w:rsid w:val="0063298E"/>
    <w:rsid w:val="0063561E"/>
    <w:rsid w:val="00651AA0"/>
    <w:rsid w:val="00652476"/>
    <w:rsid w:val="006659F4"/>
    <w:rsid w:val="00672168"/>
    <w:rsid w:val="00691221"/>
    <w:rsid w:val="0069284A"/>
    <w:rsid w:val="006A2522"/>
    <w:rsid w:val="006B0596"/>
    <w:rsid w:val="006B185A"/>
    <w:rsid w:val="006C5906"/>
    <w:rsid w:val="006D0003"/>
    <w:rsid w:val="006E04F4"/>
    <w:rsid w:val="006F1085"/>
    <w:rsid w:val="00703036"/>
    <w:rsid w:val="007101C4"/>
    <w:rsid w:val="00712B95"/>
    <w:rsid w:val="00717C57"/>
    <w:rsid w:val="0074108C"/>
    <w:rsid w:val="00745DDD"/>
    <w:rsid w:val="0075573E"/>
    <w:rsid w:val="00777103"/>
    <w:rsid w:val="007776EF"/>
    <w:rsid w:val="00790559"/>
    <w:rsid w:val="00794F3C"/>
    <w:rsid w:val="007A6407"/>
    <w:rsid w:val="007B0C11"/>
    <w:rsid w:val="007C0586"/>
    <w:rsid w:val="007C3D68"/>
    <w:rsid w:val="007D0090"/>
    <w:rsid w:val="007D02EE"/>
    <w:rsid w:val="007E2E7A"/>
    <w:rsid w:val="007E6F58"/>
    <w:rsid w:val="00802B2B"/>
    <w:rsid w:val="008033D4"/>
    <w:rsid w:val="00803ACD"/>
    <w:rsid w:val="00805F09"/>
    <w:rsid w:val="00814FF4"/>
    <w:rsid w:val="00836446"/>
    <w:rsid w:val="00857A8E"/>
    <w:rsid w:val="00865597"/>
    <w:rsid w:val="00870277"/>
    <w:rsid w:val="008730F8"/>
    <w:rsid w:val="008778D3"/>
    <w:rsid w:val="00887EDB"/>
    <w:rsid w:val="00893626"/>
    <w:rsid w:val="008960D1"/>
    <w:rsid w:val="008A1B5F"/>
    <w:rsid w:val="008A7BF1"/>
    <w:rsid w:val="008C4A21"/>
    <w:rsid w:val="008D0679"/>
    <w:rsid w:val="008D40AE"/>
    <w:rsid w:val="008E2278"/>
    <w:rsid w:val="008E2F95"/>
    <w:rsid w:val="008E4588"/>
    <w:rsid w:val="008E4627"/>
    <w:rsid w:val="008F7606"/>
    <w:rsid w:val="00904BE4"/>
    <w:rsid w:val="00915155"/>
    <w:rsid w:val="009343F4"/>
    <w:rsid w:val="009422B8"/>
    <w:rsid w:val="00943CA7"/>
    <w:rsid w:val="00945E88"/>
    <w:rsid w:val="00947232"/>
    <w:rsid w:val="009625B5"/>
    <w:rsid w:val="009655DC"/>
    <w:rsid w:val="00970392"/>
    <w:rsid w:val="009852BB"/>
    <w:rsid w:val="00994722"/>
    <w:rsid w:val="009B1A14"/>
    <w:rsid w:val="009C5004"/>
    <w:rsid w:val="009C5965"/>
    <w:rsid w:val="009D5447"/>
    <w:rsid w:val="009F259A"/>
    <w:rsid w:val="009F678C"/>
    <w:rsid w:val="00A1544F"/>
    <w:rsid w:val="00A15839"/>
    <w:rsid w:val="00A17B10"/>
    <w:rsid w:val="00A20279"/>
    <w:rsid w:val="00A245FF"/>
    <w:rsid w:val="00A26D9B"/>
    <w:rsid w:val="00A4046F"/>
    <w:rsid w:val="00A45301"/>
    <w:rsid w:val="00A471B7"/>
    <w:rsid w:val="00A522C9"/>
    <w:rsid w:val="00A579FB"/>
    <w:rsid w:val="00A664F4"/>
    <w:rsid w:val="00A76412"/>
    <w:rsid w:val="00A962AD"/>
    <w:rsid w:val="00AD5D21"/>
    <w:rsid w:val="00AE0E15"/>
    <w:rsid w:val="00AE20B4"/>
    <w:rsid w:val="00AE2EF9"/>
    <w:rsid w:val="00AE6A5C"/>
    <w:rsid w:val="00AF5E25"/>
    <w:rsid w:val="00AF6A7D"/>
    <w:rsid w:val="00B01AA6"/>
    <w:rsid w:val="00B035AD"/>
    <w:rsid w:val="00B148B6"/>
    <w:rsid w:val="00B32358"/>
    <w:rsid w:val="00B34FB0"/>
    <w:rsid w:val="00B36A92"/>
    <w:rsid w:val="00B4200F"/>
    <w:rsid w:val="00B44066"/>
    <w:rsid w:val="00B54F87"/>
    <w:rsid w:val="00B649AD"/>
    <w:rsid w:val="00B976E5"/>
    <w:rsid w:val="00BA3489"/>
    <w:rsid w:val="00BA370C"/>
    <w:rsid w:val="00BB48A2"/>
    <w:rsid w:val="00BB6DDA"/>
    <w:rsid w:val="00BD787D"/>
    <w:rsid w:val="00BE107F"/>
    <w:rsid w:val="00BE313D"/>
    <w:rsid w:val="00BE43BC"/>
    <w:rsid w:val="00C029C9"/>
    <w:rsid w:val="00C14C66"/>
    <w:rsid w:val="00C166FA"/>
    <w:rsid w:val="00C17AC6"/>
    <w:rsid w:val="00C226C6"/>
    <w:rsid w:val="00C231E2"/>
    <w:rsid w:val="00C264F4"/>
    <w:rsid w:val="00C32D94"/>
    <w:rsid w:val="00C337B0"/>
    <w:rsid w:val="00C35020"/>
    <w:rsid w:val="00C40B5E"/>
    <w:rsid w:val="00C45E71"/>
    <w:rsid w:val="00C46C29"/>
    <w:rsid w:val="00C509CA"/>
    <w:rsid w:val="00C834DA"/>
    <w:rsid w:val="00C95292"/>
    <w:rsid w:val="00C95479"/>
    <w:rsid w:val="00C96EDA"/>
    <w:rsid w:val="00CA4526"/>
    <w:rsid w:val="00CA45BA"/>
    <w:rsid w:val="00CD6D2B"/>
    <w:rsid w:val="00CE3061"/>
    <w:rsid w:val="00CE3BDF"/>
    <w:rsid w:val="00D1326C"/>
    <w:rsid w:val="00D15DDC"/>
    <w:rsid w:val="00D4048E"/>
    <w:rsid w:val="00D452CE"/>
    <w:rsid w:val="00D471D6"/>
    <w:rsid w:val="00D47929"/>
    <w:rsid w:val="00D5026D"/>
    <w:rsid w:val="00D558D5"/>
    <w:rsid w:val="00D563C9"/>
    <w:rsid w:val="00D8052C"/>
    <w:rsid w:val="00D85C17"/>
    <w:rsid w:val="00D97B2A"/>
    <w:rsid w:val="00DA2C18"/>
    <w:rsid w:val="00DB3497"/>
    <w:rsid w:val="00DD0A13"/>
    <w:rsid w:val="00DD2F27"/>
    <w:rsid w:val="00DE51B2"/>
    <w:rsid w:val="00DF7F57"/>
    <w:rsid w:val="00E0208B"/>
    <w:rsid w:val="00E022AF"/>
    <w:rsid w:val="00E04255"/>
    <w:rsid w:val="00E10152"/>
    <w:rsid w:val="00E1714B"/>
    <w:rsid w:val="00E34972"/>
    <w:rsid w:val="00E451A4"/>
    <w:rsid w:val="00E52384"/>
    <w:rsid w:val="00E60087"/>
    <w:rsid w:val="00E72DD6"/>
    <w:rsid w:val="00E855BB"/>
    <w:rsid w:val="00E969DC"/>
    <w:rsid w:val="00EA0A2D"/>
    <w:rsid w:val="00EA5DDC"/>
    <w:rsid w:val="00EB2DCB"/>
    <w:rsid w:val="00EB6AAA"/>
    <w:rsid w:val="00EB7220"/>
    <w:rsid w:val="00EC45F7"/>
    <w:rsid w:val="00EC7BC6"/>
    <w:rsid w:val="00ED6ADA"/>
    <w:rsid w:val="00EE647C"/>
    <w:rsid w:val="00F0152D"/>
    <w:rsid w:val="00F028D1"/>
    <w:rsid w:val="00F040A7"/>
    <w:rsid w:val="00F05395"/>
    <w:rsid w:val="00F10C95"/>
    <w:rsid w:val="00F203E5"/>
    <w:rsid w:val="00F22A59"/>
    <w:rsid w:val="00F31A9D"/>
    <w:rsid w:val="00F3254B"/>
    <w:rsid w:val="00F32FE7"/>
    <w:rsid w:val="00F40EB0"/>
    <w:rsid w:val="00F459E8"/>
    <w:rsid w:val="00F464ED"/>
    <w:rsid w:val="00F46B89"/>
    <w:rsid w:val="00F500CB"/>
    <w:rsid w:val="00F5634F"/>
    <w:rsid w:val="00F60144"/>
    <w:rsid w:val="00F66BBD"/>
    <w:rsid w:val="00F77C47"/>
    <w:rsid w:val="00F81D30"/>
    <w:rsid w:val="00F90808"/>
    <w:rsid w:val="00F91E13"/>
    <w:rsid w:val="00F934B9"/>
    <w:rsid w:val="00F957ED"/>
    <w:rsid w:val="00FA09D8"/>
    <w:rsid w:val="00FA287A"/>
    <w:rsid w:val="00FB1F53"/>
    <w:rsid w:val="00FB314A"/>
    <w:rsid w:val="00FB3694"/>
    <w:rsid w:val="00FD0520"/>
    <w:rsid w:val="00FE0198"/>
    <w:rsid w:val="00FE6A8B"/>
    <w:rsid w:val="00FF5ED6"/>
    <w:rsid w:val="03004097"/>
    <w:rsid w:val="032E493A"/>
    <w:rsid w:val="0554725F"/>
    <w:rsid w:val="0A124668"/>
    <w:rsid w:val="131312EA"/>
    <w:rsid w:val="17113F7A"/>
    <w:rsid w:val="1DC00253"/>
    <w:rsid w:val="21AD17BA"/>
    <w:rsid w:val="21BF4CC5"/>
    <w:rsid w:val="28C31BE8"/>
    <w:rsid w:val="2A8E3487"/>
    <w:rsid w:val="2E951288"/>
    <w:rsid w:val="32E97D2F"/>
    <w:rsid w:val="3A141A1A"/>
    <w:rsid w:val="3BD374D6"/>
    <w:rsid w:val="3E42660A"/>
    <w:rsid w:val="43170066"/>
    <w:rsid w:val="433A11F8"/>
    <w:rsid w:val="45AA21F1"/>
    <w:rsid w:val="4AF65AC7"/>
    <w:rsid w:val="4CBD44DF"/>
    <w:rsid w:val="4D2765DA"/>
    <w:rsid w:val="4E092CA1"/>
    <w:rsid w:val="5C9D73D6"/>
    <w:rsid w:val="5DF63241"/>
    <w:rsid w:val="5EEC1F4F"/>
    <w:rsid w:val="61267E82"/>
    <w:rsid w:val="62BB05B6"/>
    <w:rsid w:val="65C1156E"/>
    <w:rsid w:val="66792565"/>
    <w:rsid w:val="66FE4F15"/>
    <w:rsid w:val="6D9967F9"/>
    <w:rsid w:val="6EAE5472"/>
    <w:rsid w:val="6F3A3741"/>
    <w:rsid w:val="7C1508DF"/>
    <w:rsid w:val="7CF130FA"/>
    <w:rsid w:val="7F714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4BAF"/>
  <w15:docId w15:val="{192B59F2-FCA7-4B2A-B260-22FC1F12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autoRedefine/>
    <w:uiPriority w:val="99"/>
    <w:semiHidden/>
    <w:unhideWhenUsed/>
    <w:qFormat/>
    <w:rPr>
      <w:color w:val="0000FF"/>
      <w:u w:val="single"/>
    </w:rPr>
  </w:style>
  <w:style w:type="paragraph" w:customStyle="1" w:styleId="v1v1v1v1v1v1v1msonormal">
    <w:name w:val="v1v1v1v1v1v1v1msonormal"/>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批注框文本 字符"/>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il.163.com/js6/read/readhtml.jsp?mid=217:1tbi2Qvmqlr7swv+DAAAs1_22ae:d750:h:b:g&amp;userType=ud&amp;font=15&amp;color=064977" TargetMode="External"/><Relationship Id="rId3" Type="http://schemas.openxmlformats.org/officeDocument/2006/relationships/webSettings" Target="webSettings.xml"/><Relationship Id="rId7" Type="http://schemas.openxmlformats.org/officeDocument/2006/relationships/hyperlink" Target="http://www.ru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dc:creator>
  <cp:lastModifiedBy>赵晋</cp:lastModifiedBy>
  <cp:revision>161</cp:revision>
  <cp:lastPrinted>2023-04-26T09:13:00Z</cp:lastPrinted>
  <dcterms:created xsi:type="dcterms:W3CDTF">2021-09-30T09:12:00Z</dcterms:created>
  <dcterms:modified xsi:type="dcterms:W3CDTF">2024-10-30T01:36:00Z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CB87350162954C33BF5784381B2F0A7B_12</vt:lpwstr>
  </property>
</Properties>
</file>